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564" w:rsidRDefault="002731DA">
      <w:pPr>
        <w:pStyle w:val="Style1"/>
        <w:widowControl/>
        <w:spacing w:before="48"/>
        <w:ind w:left="1306" w:right="1152" w:firstLine="2074"/>
        <w:rPr>
          <w:rStyle w:val="FontStyle11"/>
        </w:rPr>
      </w:pPr>
      <w:r>
        <w:rPr>
          <w:rStyle w:val="FontStyle11"/>
        </w:rPr>
        <w:t>Информационная справка по приведению площадки центров образования естественно - научной и технологической направленностей в соответствии с методическими рекомендациями на базе МКОУ «</w:t>
      </w:r>
      <w:proofErr w:type="spellStart"/>
      <w:r>
        <w:rPr>
          <w:rStyle w:val="FontStyle11"/>
        </w:rPr>
        <w:t>Гилибская</w:t>
      </w:r>
      <w:proofErr w:type="spellEnd"/>
      <w:r>
        <w:rPr>
          <w:rStyle w:val="FontStyle11"/>
        </w:rPr>
        <w:t xml:space="preserve"> СОШ».</w:t>
      </w:r>
    </w:p>
    <w:p w:rsidR="00280564" w:rsidRDefault="00280564">
      <w:pPr>
        <w:widowControl/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7"/>
        <w:gridCol w:w="5674"/>
        <w:gridCol w:w="5126"/>
      </w:tblGrid>
      <w:tr w:rsidR="00280564"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564" w:rsidRDefault="002731DA">
            <w:pPr>
              <w:pStyle w:val="Style3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1</w:t>
            </w:r>
          </w:p>
        </w:tc>
        <w:tc>
          <w:tcPr>
            <w:tcW w:w="5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564" w:rsidRDefault="002731DA">
            <w:pPr>
              <w:pStyle w:val="Style3"/>
              <w:widowControl/>
              <w:spacing w:line="226" w:lineRule="exact"/>
              <w:rPr>
                <w:rStyle w:val="FontStyle13"/>
              </w:rPr>
            </w:pPr>
            <w:r>
              <w:rPr>
                <w:rStyle w:val="FontStyle13"/>
              </w:rPr>
              <w:t>Полное наименование общеобразовательной организации в соответствии с Уставом, на базе которой создан центр образования естественнонаучной и технологической направленностей</w:t>
            </w: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2F0" w:rsidRDefault="002731DA">
            <w:pPr>
              <w:pStyle w:val="Style4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Муниципальное казённое об</w:t>
            </w:r>
            <w:r w:rsidR="000332F0">
              <w:rPr>
                <w:rStyle w:val="FontStyle12"/>
              </w:rPr>
              <w:t>щеоб</w:t>
            </w:r>
            <w:r>
              <w:rPr>
                <w:rStyle w:val="FontStyle12"/>
              </w:rPr>
              <w:t>разовательное учреждение</w:t>
            </w:r>
          </w:p>
          <w:p w:rsidR="00280564" w:rsidRDefault="002731DA">
            <w:pPr>
              <w:pStyle w:val="Style4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 «</w:t>
            </w:r>
            <w:proofErr w:type="spellStart"/>
            <w:r>
              <w:rPr>
                <w:rStyle w:val="FontStyle12"/>
              </w:rPr>
              <w:t>Гилибская</w:t>
            </w:r>
            <w:proofErr w:type="spellEnd"/>
            <w:r>
              <w:rPr>
                <w:rStyle w:val="FontStyle12"/>
              </w:rPr>
              <w:t xml:space="preserve"> средняя общеобразовательная школа»</w:t>
            </w:r>
          </w:p>
        </w:tc>
      </w:tr>
      <w:tr w:rsidR="00280564"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564" w:rsidRDefault="002731DA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2</w:t>
            </w:r>
          </w:p>
        </w:tc>
        <w:tc>
          <w:tcPr>
            <w:tcW w:w="5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564" w:rsidRDefault="002731DA">
            <w:pPr>
              <w:pStyle w:val="Style3"/>
              <w:widowControl/>
              <w:spacing w:line="230" w:lineRule="exact"/>
              <w:rPr>
                <w:rStyle w:val="FontStyle13"/>
              </w:rPr>
            </w:pPr>
            <w:r>
              <w:rPr>
                <w:rStyle w:val="FontStyle13"/>
              </w:rPr>
              <w:t>Адрес фактического местонахождения общеобразовательной организации</w:t>
            </w: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2F0" w:rsidRDefault="002731DA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 xml:space="preserve">368459, с. </w:t>
            </w:r>
            <w:proofErr w:type="spellStart"/>
            <w:r>
              <w:rPr>
                <w:rStyle w:val="FontStyle12"/>
              </w:rPr>
              <w:t>Гилиб</w:t>
            </w:r>
            <w:proofErr w:type="spellEnd"/>
            <w:r>
              <w:rPr>
                <w:rStyle w:val="FontStyle12"/>
              </w:rPr>
              <w:t xml:space="preserve">, </w:t>
            </w:r>
            <w:proofErr w:type="spellStart"/>
            <w:r>
              <w:rPr>
                <w:rStyle w:val="FontStyle12"/>
              </w:rPr>
              <w:t>Чародинский</w:t>
            </w:r>
            <w:proofErr w:type="spellEnd"/>
            <w:r>
              <w:rPr>
                <w:rStyle w:val="FontStyle12"/>
              </w:rPr>
              <w:t xml:space="preserve"> район Республика Дагестан</w:t>
            </w:r>
            <w:r w:rsidR="000332F0">
              <w:rPr>
                <w:rStyle w:val="FontStyle12"/>
              </w:rPr>
              <w:t>,</w:t>
            </w:r>
          </w:p>
          <w:p w:rsidR="00280564" w:rsidRDefault="000332F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 xml:space="preserve"> ул. </w:t>
            </w:r>
            <w:proofErr w:type="spellStart"/>
            <w:r>
              <w:rPr>
                <w:rStyle w:val="FontStyle12"/>
              </w:rPr>
              <w:t>Гилибская</w:t>
            </w:r>
            <w:proofErr w:type="spellEnd"/>
            <w:r>
              <w:rPr>
                <w:rStyle w:val="FontStyle12"/>
              </w:rPr>
              <w:t xml:space="preserve"> 6</w:t>
            </w:r>
          </w:p>
        </w:tc>
      </w:tr>
      <w:tr w:rsidR="00280564"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564" w:rsidRDefault="002731DA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3</w:t>
            </w:r>
          </w:p>
        </w:tc>
        <w:tc>
          <w:tcPr>
            <w:tcW w:w="5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564" w:rsidRDefault="002731DA">
            <w:pPr>
              <w:pStyle w:val="Style3"/>
              <w:widowControl/>
              <w:spacing w:line="240" w:lineRule="exact"/>
              <w:rPr>
                <w:rStyle w:val="FontStyle13"/>
              </w:rPr>
            </w:pPr>
            <w:r>
              <w:rPr>
                <w:rStyle w:val="FontStyle13"/>
              </w:rPr>
              <w:t>ФИО (полностью) руководителя общеобразовательной организации с указанием адреса электронной почты и действующего контактного телефона</w:t>
            </w: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2F0" w:rsidRDefault="000332F0">
            <w:pPr>
              <w:pStyle w:val="Style4"/>
              <w:widowControl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Жарулаев</w:t>
            </w:r>
            <w:proofErr w:type="spellEnd"/>
            <w:r>
              <w:rPr>
                <w:rStyle w:val="FontStyle12"/>
              </w:rPr>
              <w:t xml:space="preserve"> Ахмед </w:t>
            </w:r>
            <w:proofErr w:type="spellStart"/>
            <w:r>
              <w:rPr>
                <w:rStyle w:val="FontStyle12"/>
              </w:rPr>
              <w:t>Муртазалиевич</w:t>
            </w:r>
            <w:proofErr w:type="spellEnd"/>
            <w:r w:rsidR="002731DA">
              <w:rPr>
                <w:rStyle w:val="FontStyle12"/>
              </w:rPr>
              <w:t xml:space="preserve"> </w:t>
            </w:r>
          </w:p>
          <w:p w:rsidR="000332F0" w:rsidRDefault="002731DA">
            <w:pPr>
              <w:pStyle w:val="Style4"/>
              <w:widowControl/>
            </w:pPr>
            <w:r>
              <w:rPr>
                <w:rStyle w:val="FontStyle12"/>
              </w:rPr>
              <w:t>Эл</w:t>
            </w:r>
            <w:proofErr w:type="gramStart"/>
            <w:r>
              <w:rPr>
                <w:rStyle w:val="FontStyle12"/>
              </w:rPr>
              <w:t>.</w:t>
            </w:r>
            <w:proofErr w:type="gramEnd"/>
            <w:r w:rsidR="000332F0">
              <w:rPr>
                <w:rStyle w:val="FontStyle12"/>
              </w:rPr>
              <w:t xml:space="preserve"> </w:t>
            </w:r>
            <w:proofErr w:type="gramStart"/>
            <w:r>
              <w:rPr>
                <w:rStyle w:val="FontStyle12"/>
              </w:rPr>
              <w:t>п</w:t>
            </w:r>
            <w:proofErr w:type="gramEnd"/>
            <w:r>
              <w:rPr>
                <w:rStyle w:val="FontStyle12"/>
              </w:rPr>
              <w:t xml:space="preserve">очта </w:t>
            </w:r>
            <w:hyperlink r:id="rId7" w:history="1">
              <w:r w:rsidRPr="00D43E90">
                <w:rPr>
                  <w:rStyle w:val="FontStyle12"/>
                  <w:u w:val="single"/>
                </w:rPr>
                <w:t>-</w:t>
              </w:r>
              <w:r>
                <w:rPr>
                  <w:rStyle w:val="FontStyle12"/>
                  <w:u w:val="single"/>
                  <w:lang w:val="en-US"/>
                </w:rPr>
                <w:t>gilib</w:t>
              </w:r>
              <w:r w:rsidRPr="00D43E90">
                <w:rPr>
                  <w:rStyle w:val="FontStyle12"/>
                  <w:u w:val="single"/>
                </w:rPr>
                <w:t>-</w:t>
              </w:r>
              <w:r>
                <w:rPr>
                  <w:rStyle w:val="FontStyle12"/>
                  <w:u w:val="single"/>
                  <w:lang w:val="en-US"/>
                </w:rPr>
                <w:t>shkola</w:t>
              </w:r>
              <w:r w:rsidRPr="00D43E90">
                <w:rPr>
                  <w:rStyle w:val="FontStyle12"/>
                  <w:u w:val="single"/>
                </w:rPr>
                <w:t>@</w:t>
              </w:r>
              <w:r>
                <w:rPr>
                  <w:rStyle w:val="FontStyle12"/>
                  <w:u w:val="single"/>
                  <w:lang w:val="en-US"/>
                </w:rPr>
                <w:t>mail</w:t>
              </w:r>
              <w:r w:rsidRPr="00D43E90">
                <w:rPr>
                  <w:rStyle w:val="FontStyle12"/>
                  <w:u w:val="single"/>
                </w:rPr>
                <w:t>.</w:t>
              </w:r>
              <w:r>
                <w:rPr>
                  <w:rStyle w:val="FontStyle12"/>
                  <w:u w:val="single"/>
                  <w:lang w:val="en-US"/>
                </w:rPr>
                <w:t>ru</w:t>
              </w:r>
              <w:r w:rsidRPr="00D43E90">
                <w:rPr>
                  <w:rStyle w:val="FontStyle12"/>
                  <w:u w:val="single"/>
                </w:rPr>
                <w:t xml:space="preserve"> </w:t>
              </w:r>
            </w:hyperlink>
          </w:p>
          <w:p w:rsidR="00280564" w:rsidRDefault="002731DA">
            <w:pPr>
              <w:pStyle w:val="Style4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Тел. 89034993495</w:t>
            </w:r>
          </w:p>
        </w:tc>
      </w:tr>
      <w:tr w:rsidR="00280564"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564" w:rsidRDefault="002731DA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4</w:t>
            </w:r>
          </w:p>
        </w:tc>
        <w:tc>
          <w:tcPr>
            <w:tcW w:w="5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564" w:rsidRDefault="002731DA">
            <w:pPr>
              <w:pStyle w:val="Style2"/>
              <w:widowControl/>
              <w:spacing w:line="274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ФИО (полностью) руководителя центра образования естественно </w:t>
            </w:r>
            <w:proofErr w:type="gramStart"/>
            <w:r>
              <w:rPr>
                <w:rStyle w:val="FontStyle13"/>
              </w:rPr>
              <w:t>-н</w:t>
            </w:r>
            <w:proofErr w:type="gramEnd"/>
            <w:r>
              <w:rPr>
                <w:rStyle w:val="FontStyle13"/>
              </w:rPr>
              <w:t>аучной      и      технологической      направленностей      (куратора, ответственного за функционирование и развитие) с указанием адреса электронной почты и действующего контактного телефона</w:t>
            </w: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2F0" w:rsidRDefault="000332F0">
            <w:pPr>
              <w:pStyle w:val="Style4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Магомедов Магомед </w:t>
            </w:r>
            <w:proofErr w:type="spellStart"/>
            <w:r>
              <w:rPr>
                <w:rStyle w:val="FontStyle12"/>
              </w:rPr>
              <w:t>Хизриевич</w:t>
            </w:r>
            <w:proofErr w:type="spellEnd"/>
            <w:r w:rsidR="002731DA">
              <w:rPr>
                <w:rStyle w:val="FontStyle12"/>
              </w:rPr>
              <w:t xml:space="preserve"> </w:t>
            </w:r>
          </w:p>
          <w:p w:rsidR="000332F0" w:rsidRDefault="002731DA">
            <w:pPr>
              <w:pStyle w:val="Style4"/>
              <w:widowControl/>
            </w:pPr>
            <w:r>
              <w:rPr>
                <w:rStyle w:val="FontStyle12"/>
              </w:rPr>
              <w:t>Эл</w:t>
            </w:r>
            <w:proofErr w:type="gramStart"/>
            <w:r>
              <w:rPr>
                <w:rStyle w:val="FontStyle12"/>
              </w:rPr>
              <w:t>.</w:t>
            </w:r>
            <w:proofErr w:type="gramEnd"/>
            <w:r w:rsidR="000332F0">
              <w:rPr>
                <w:rStyle w:val="FontStyle12"/>
              </w:rPr>
              <w:t xml:space="preserve"> </w:t>
            </w:r>
            <w:proofErr w:type="gramStart"/>
            <w:r>
              <w:rPr>
                <w:rStyle w:val="FontStyle12"/>
              </w:rPr>
              <w:t>п</w:t>
            </w:r>
            <w:proofErr w:type="gramEnd"/>
            <w:r>
              <w:rPr>
                <w:rStyle w:val="FontStyle12"/>
              </w:rPr>
              <w:t xml:space="preserve">очта - </w:t>
            </w:r>
            <w:hyperlink r:id="rId8" w:history="1">
              <w:r>
                <w:rPr>
                  <w:rStyle w:val="FontStyle12"/>
                  <w:u w:val="single"/>
                  <w:lang w:val="en-US"/>
                </w:rPr>
                <w:t>gilib</w:t>
              </w:r>
              <w:r w:rsidRPr="00D43E90">
                <w:rPr>
                  <w:rStyle w:val="FontStyle12"/>
                  <w:u w:val="single"/>
                </w:rPr>
                <w:t>.</w:t>
              </w:r>
              <w:r>
                <w:rPr>
                  <w:rStyle w:val="FontStyle12"/>
                  <w:u w:val="single"/>
                  <w:lang w:val="en-US"/>
                </w:rPr>
                <w:t>m</w:t>
              </w:r>
              <w:r w:rsidRPr="00D43E90">
                <w:rPr>
                  <w:rStyle w:val="FontStyle12"/>
                  <w:u w:val="single"/>
                </w:rPr>
                <w:t>05@</w:t>
              </w:r>
              <w:r>
                <w:rPr>
                  <w:rStyle w:val="FontStyle12"/>
                  <w:u w:val="single"/>
                  <w:lang w:val="en-US"/>
                </w:rPr>
                <w:t>yandex</w:t>
              </w:r>
              <w:r w:rsidRPr="00D43E90">
                <w:rPr>
                  <w:rStyle w:val="FontStyle12"/>
                  <w:u w:val="single"/>
                </w:rPr>
                <w:t>.</w:t>
              </w:r>
              <w:r>
                <w:rPr>
                  <w:rStyle w:val="FontStyle12"/>
                  <w:u w:val="single"/>
                  <w:lang w:val="en-US"/>
                </w:rPr>
                <w:t>ru</w:t>
              </w:r>
              <w:r w:rsidRPr="00D43E90">
                <w:rPr>
                  <w:rStyle w:val="FontStyle12"/>
                  <w:u w:val="single"/>
                </w:rPr>
                <w:t xml:space="preserve"> </w:t>
              </w:r>
            </w:hyperlink>
          </w:p>
          <w:p w:rsidR="00280564" w:rsidRDefault="002731DA">
            <w:pPr>
              <w:pStyle w:val="Style4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Тел. 89604149965</w:t>
            </w:r>
          </w:p>
        </w:tc>
      </w:tr>
      <w:tr w:rsidR="00280564" w:rsidRPr="00C5060D"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564" w:rsidRDefault="002731DA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5</w:t>
            </w:r>
          </w:p>
        </w:tc>
        <w:tc>
          <w:tcPr>
            <w:tcW w:w="5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564" w:rsidRDefault="002731DA">
            <w:pPr>
              <w:pStyle w:val="Style2"/>
              <w:widowControl/>
              <w:spacing w:line="274" w:lineRule="exact"/>
              <w:rPr>
                <w:rStyle w:val="FontStyle13"/>
                <w:vertAlign w:val="superscript"/>
              </w:rPr>
            </w:pPr>
            <w:r>
              <w:rPr>
                <w:rStyle w:val="FontStyle13"/>
              </w:rPr>
              <w:t>Ссылка на специальный раздел «Центр «Точка роста» официального сайта общеобразовательной организации</w:t>
            </w:r>
            <w:proofErr w:type="gramStart"/>
            <w:r>
              <w:rPr>
                <w:rStyle w:val="FontStyle13"/>
                <w:vertAlign w:val="superscript"/>
              </w:rPr>
              <w:t>1</w:t>
            </w:r>
            <w:proofErr w:type="gramEnd"/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564" w:rsidRDefault="002C2AB1">
            <w:pPr>
              <w:pStyle w:val="Style4"/>
              <w:widowControl/>
              <w:spacing w:line="240" w:lineRule="auto"/>
            </w:pPr>
            <w:hyperlink r:id="rId9" w:history="1">
              <w:r w:rsidR="002731DA">
                <w:rPr>
                  <w:rStyle w:val="FontStyle12"/>
                  <w:u w:val="single"/>
                  <w:lang w:val="en-US" w:eastAsia="en-US"/>
                </w:rPr>
                <w:t>https://gilib.dagestanschool.ru/?section id=252</w:t>
              </w:r>
            </w:hyperlink>
          </w:p>
          <w:p w:rsidR="00C5060D" w:rsidRDefault="00C5060D">
            <w:pPr>
              <w:pStyle w:val="Style4"/>
              <w:widowControl/>
              <w:spacing w:line="240" w:lineRule="auto"/>
              <w:rPr>
                <w:rStyle w:val="FontStyle12"/>
                <w:u w:val="single"/>
                <w:lang w:val="en-US" w:eastAsia="en-US"/>
              </w:rPr>
            </w:pPr>
          </w:p>
        </w:tc>
      </w:tr>
      <w:tr w:rsidR="00280564"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564" w:rsidRDefault="002731DA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6</w:t>
            </w:r>
          </w:p>
        </w:tc>
        <w:tc>
          <w:tcPr>
            <w:tcW w:w="5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564" w:rsidRDefault="002731DA">
            <w:pPr>
              <w:pStyle w:val="Style2"/>
              <w:widowControl/>
              <w:spacing w:line="283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Перечень рабочих программ по учебным предметам, реализуемых на базе  центра образования  </w:t>
            </w:r>
            <w:proofErr w:type="spellStart"/>
            <w:proofErr w:type="gramStart"/>
            <w:r>
              <w:rPr>
                <w:rStyle w:val="FontStyle13"/>
              </w:rPr>
              <w:t>естественно-научной</w:t>
            </w:r>
            <w:proofErr w:type="spellEnd"/>
            <w:proofErr w:type="gramEnd"/>
            <w:r>
              <w:rPr>
                <w:rStyle w:val="FontStyle13"/>
              </w:rPr>
              <w:t xml:space="preserve"> и технологической направленностей</w:t>
            </w: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564" w:rsidRDefault="0047060E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Рабочая программа по биологии для 10-11кл.</w:t>
            </w:r>
          </w:p>
          <w:p w:rsidR="0047060E" w:rsidRDefault="0047060E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Рабочая программа по физике для 10-11кл.</w:t>
            </w:r>
          </w:p>
          <w:p w:rsidR="0047060E" w:rsidRDefault="0047060E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 xml:space="preserve">Рабочая программа по химии для 10-11 </w:t>
            </w:r>
            <w:proofErr w:type="spellStart"/>
            <w:r>
              <w:rPr>
                <w:rStyle w:val="FontStyle12"/>
              </w:rPr>
              <w:t>кл</w:t>
            </w:r>
            <w:proofErr w:type="spellEnd"/>
            <w:r>
              <w:rPr>
                <w:rStyle w:val="FontStyle12"/>
              </w:rPr>
              <w:t>.</w:t>
            </w:r>
          </w:p>
        </w:tc>
      </w:tr>
      <w:tr w:rsidR="00280564"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564" w:rsidRDefault="002731DA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7</w:t>
            </w:r>
          </w:p>
        </w:tc>
        <w:tc>
          <w:tcPr>
            <w:tcW w:w="5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564" w:rsidRDefault="002731DA">
            <w:pPr>
              <w:pStyle w:val="Style2"/>
              <w:widowControl/>
              <w:spacing w:line="274" w:lineRule="exact"/>
              <w:rPr>
                <w:rStyle w:val="FontStyle13"/>
              </w:rPr>
            </w:pPr>
            <w:r>
              <w:rPr>
                <w:rStyle w:val="FontStyle13"/>
              </w:rPr>
              <w:t>Перечень      дополнительных      общеобразовательных      программ технической и естественно - научной направленностей, реализуемых с использованием средств бучения и воспитания центра образования естественнонаучной и технологической направленностей</w:t>
            </w: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564" w:rsidRDefault="00C5060D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</w:tr>
      <w:tr w:rsidR="00280564"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564" w:rsidRDefault="002731DA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8</w:t>
            </w:r>
          </w:p>
        </w:tc>
        <w:tc>
          <w:tcPr>
            <w:tcW w:w="5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564" w:rsidRDefault="002731DA">
            <w:pPr>
              <w:pStyle w:val="Style2"/>
              <w:widowControl/>
              <w:spacing w:line="269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Перечень программ внеурочной деятельности общеобразовательной организации, реализуемых с использованием средств обучения и воспитания      центра      образования      </w:t>
            </w:r>
            <w:proofErr w:type="spellStart"/>
            <w:proofErr w:type="gramStart"/>
            <w:r>
              <w:rPr>
                <w:rStyle w:val="FontStyle13"/>
              </w:rPr>
              <w:t>естественно-научной</w:t>
            </w:r>
            <w:proofErr w:type="spellEnd"/>
            <w:proofErr w:type="gramEnd"/>
            <w:r>
              <w:rPr>
                <w:rStyle w:val="FontStyle13"/>
              </w:rPr>
              <w:t xml:space="preserve">      и технологической направленностей</w:t>
            </w: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2F0" w:rsidRDefault="002F1E1F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Рабочая программа по внеурочной деятельности</w:t>
            </w:r>
          </w:p>
          <w:p w:rsidR="00280564" w:rsidRDefault="002F1E1F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 xml:space="preserve"> «Робототехники»</w:t>
            </w:r>
            <w:r w:rsidR="000332F0">
              <w:rPr>
                <w:rStyle w:val="FontStyle12"/>
              </w:rPr>
              <w:t xml:space="preserve"> для 5-8 </w:t>
            </w:r>
            <w:proofErr w:type="spellStart"/>
            <w:r w:rsidR="000332F0">
              <w:rPr>
                <w:rStyle w:val="FontStyle12"/>
              </w:rPr>
              <w:t>кл</w:t>
            </w:r>
            <w:proofErr w:type="spellEnd"/>
            <w:r w:rsidR="000332F0">
              <w:rPr>
                <w:rStyle w:val="FontStyle12"/>
              </w:rPr>
              <w:t>.</w:t>
            </w:r>
          </w:p>
        </w:tc>
      </w:tr>
      <w:tr w:rsidR="00280564" w:rsidRPr="00C5060D"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564" w:rsidRDefault="002731DA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9</w:t>
            </w:r>
          </w:p>
        </w:tc>
        <w:tc>
          <w:tcPr>
            <w:tcW w:w="5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564" w:rsidRDefault="002731DA">
            <w:pPr>
              <w:pStyle w:val="Style2"/>
              <w:widowControl/>
              <w:spacing w:line="283" w:lineRule="exact"/>
              <w:rPr>
                <w:rStyle w:val="FontStyle13"/>
              </w:rPr>
            </w:pPr>
            <w:r>
              <w:rPr>
                <w:rStyle w:val="FontStyle13"/>
              </w:rPr>
              <w:t>Ссылка    на   раздел   официального    сайта    общеобразовательной организации, в котором размещены утвержденные программы из п.6 -8</w:t>
            </w: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60D" w:rsidRDefault="00C5060D">
            <w:pPr>
              <w:pStyle w:val="Style4"/>
              <w:widowControl/>
              <w:spacing w:line="240" w:lineRule="auto"/>
              <w:rPr>
                <w:rStyle w:val="FontStyle12"/>
                <w:u w:val="single"/>
                <w:lang w:eastAsia="en-US"/>
              </w:rPr>
            </w:pPr>
            <w:hyperlink r:id="rId10" w:history="1">
              <w:r w:rsidRPr="00E03F74">
                <w:rPr>
                  <w:rStyle w:val="a5"/>
                  <w:sz w:val="16"/>
                  <w:szCs w:val="16"/>
                  <w:lang w:eastAsia="en-US"/>
                </w:rPr>
                <w:t>https://gilib.dagestanschoo</w:t>
              </w:r>
              <w:r w:rsidRPr="00E03F74">
                <w:rPr>
                  <w:rStyle w:val="a5"/>
                  <w:sz w:val="16"/>
                  <w:szCs w:val="16"/>
                  <w:lang w:eastAsia="en-US"/>
                </w:rPr>
                <w:t>l</w:t>
              </w:r>
              <w:r w:rsidRPr="00E03F74">
                <w:rPr>
                  <w:rStyle w:val="a5"/>
                  <w:sz w:val="16"/>
                  <w:szCs w:val="16"/>
                  <w:lang w:eastAsia="en-US"/>
                </w:rPr>
                <w:t>.ru/?section_id=267</w:t>
              </w:r>
            </w:hyperlink>
          </w:p>
          <w:p w:rsidR="00C5060D" w:rsidRPr="00C5060D" w:rsidRDefault="00C5060D">
            <w:pPr>
              <w:pStyle w:val="Style4"/>
              <w:widowControl/>
              <w:spacing w:line="240" w:lineRule="auto"/>
              <w:rPr>
                <w:rStyle w:val="FontStyle12"/>
                <w:u w:val="single"/>
                <w:lang w:eastAsia="en-US"/>
              </w:rPr>
            </w:pPr>
          </w:p>
        </w:tc>
      </w:tr>
      <w:tr w:rsidR="00280564"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564" w:rsidRDefault="002731DA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10</w:t>
            </w:r>
          </w:p>
        </w:tc>
        <w:tc>
          <w:tcPr>
            <w:tcW w:w="5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564" w:rsidRDefault="002731DA">
            <w:pPr>
              <w:pStyle w:val="Style7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Общее количество педагогических работников, реализующих образовательные программы на базе центра образования </w:t>
            </w:r>
            <w:proofErr w:type="spellStart"/>
            <w:proofErr w:type="gramStart"/>
            <w:r>
              <w:rPr>
                <w:rStyle w:val="FontStyle12"/>
              </w:rPr>
              <w:t>естественно-научной</w:t>
            </w:r>
            <w:proofErr w:type="spellEnd"/>
            <w:proofErr w:type="gramEnd"/>
            <w:r>
              <w:rPr>
                <w:rStyle w:val="FontStyle12"/>
              </w:rPr>
              <w:t xml:space="preserve"> и технологической направленностей</w:t>
            </w: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564" w:rsidRDefault="0047060E">
            <w:pPr>
              <w:pStyle w:val="Style6"/>
              <w:widowControl/>
              <w:rPr>
                <w:rStyle w:val="FontStyle11"/>
                <w:spacing w:val="-20"/>
              </w:rPr>
            </w:pPr>
            <w:r>
              <w:rPr>
                <w:rStyle w:val="FontStyle11"/>
                <w:spacing w:val="-20"/>
              </w:rPr>
              <w:t>4</w:t>
            </w:r>
          </w:p>
        </w:tc>
      </w:tr>
    </w:tbl>
    <w:p w:rsidR="00280564" w:rsidRDefault="002731DA">
      <w:pPr>
        <w:pStyle w:val="Style5"/>
        <w:widowControl/>
        <w:spacing w:line="221" w:lineRule="exact"/>
        <w:rPr>
          <w:rStyle w:val="FontStyle14"/>
        </w:rPr>
      </w:pPr>
      <w:r>
        <w:rPr>
          <w:rStyle w:val="FontStyle14"/>
          <w:vertAlign w:val="superscript"/>
        </w:rPr>
        <w:t>1</w:t>
      </w:r>
      <w:proofErr w:type="gramStart"/>
      <w:r>
        <w:rPr>
          <w:rStyle w:val="FontStyle14"/>
        </w:rPr>
        <w:t xml:space="preserve"> В</w:t>
      </w:r>
      <w:proofErr w:type="gramEnd"/>
      <w:r>
        <w:rPr>
          <w:rStyle w:val="FontStyle14"/>
        </w:rPr>
        <w:t xml:space="preserve"> разделе «Центр «Точка роста» размещается информация о создании и функционировании Центра «Точка роста», в том числе информации об образовательных программах, оборудовании Центра «Точка роста», планируемом режиме занятий обучающихся, планируемых мероприятиях, а также размешается информация о национальном проекте «Образование» (в том числе логотип), адрес сайта и официальная символика Министерства просвещения Российской Федерации.</w:t>
      </w:r>
    </w:p>
    <w:p w:rsidR="00D43E90" w:rsidRDefault="00D43E90">
      <w:pPr>
        <w:widowControl/>
        <w:spacing w:before="1013"/>
        <w:ind w:left="3269" w:right="571"/>
      </w:pPr>
      <w:r>
        <w:rPr>
          <w:noProof/>
        </w:rPr>
        <w:drawing>
          <wp:inline distT="0" distB="0" distL="0" distR="0">
            <wp:extent cx="4693920" cy="19354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920" cy="193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3E90" w:rsidSect="00280564">
      <w:type w:val="continuous"/>
      <w:pgSz w:w="16837" w:h="23810"/>
      <w:pgMar w:top="1971" w:right="2723" w:bottom="1440" w:left="288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F33" w:rsidRDefault="00F12F33">
      <w:r>
        <w:separator/>
      </w:r>
    </w:p>
  </w:endnote>
  <w:endnote w:type="continuationSeparator" w:id="0">
    <w:p w:rsidR="00F12F33" w:rsidRDefault="00F12F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F33" w:rsidRDefault="00F12F33">
      <w:r>
        <w:separator/>
      </w:r>
    </w:p>
  </w:footnote>
  <w:footnote w:type="continuationSeparator" w:id="0">
    <w:p w:rsidR="00F12F33" w:rsidRDefault="00F12F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624D8B"/>
    <w:rsid w:val="000332F0"/>
    <w:rsid w:val="001552BA"/>
    <w:rsid w:val="002731DA"/>
    <w:rsid w:val="00280564"/>
    <w:rsid w:val="002C2AB1"/>
    <w:rsid w:val="002F1E1F"/>
    <w:rsid w:val="003E73E3"/>
    <w:rsid w:val="0047060E"/>
    <w:rsid w:val="00624D8B"/>
    <w:rsid w:val="00C5060D"/>
    <w:rsid w:val="00CE71EE"/>
    <w:rsid w:val="00D43E90"/>
    <w:rsid w:val="00F12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56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80564"/>
    <w:pPr>
      <w:spacing w:line="269" w:lineRule="exact"/>
      <w:ind w:firstLine="3024"/>
    </w:pPr>
  </w:style>
  <w:style w:type="paragraph" w:customStyle="1" w:styleId="Style2">
    <w:name w:val="Style2"/>
    <w:basedOn w:val="a"/>
    <w:uiPriority w:val="99"/>
    <w:rsid w:val="00280564"/>
    <w:pPr>
      <w:spacing w:line="277" w:lineRule="exact"/>
    </w:pPr>
  </w:style>
  <w:style w:type="paragraph" w:customStyle="1" w:styleId="Style3">
    <w:name w:val="Style3"/>
    <w:basedOn w:val="a"/>
    <w:uiPriority w:val="99"/>
    <w:rsid w:val="00280564"/>
    <w:pPr>
      <w:spacing w:line="228" w:lineRule="exact"/>
    </w:pPr>
  </w:style>
  <w:style w:type="paragraph" w:customStyle="1" w:styleId="Style4">
    <w:name w:val="Style4"/>
    <w:basedOn w:val="a"/>
    <w:uiPriority w:val="99"/>
    <w:rsid w:val="00280564"/>
    <w:pPr>
      <w:spacing w:line="230" w:lineRule="exact"/>
    </w:pPr>
  </w:style>
  <w:style w:type="paragraph" w:customStyle="1" w:styleId="Style5">
    <w:name w:val="Style5"/>
    <w:basedOn w:val="a"/>
    <w:uiPriority w:val="99"/>
    <w:rsid w:val="00280564"/>
    <w:pPr>
      <w:spacing w:line="222" w:lineRule="exact"/>
      <w:jc w:val="both"/>
    </w:pPr>
  </w:style>
  <w:style w:type="paragraph" w:customStyle="1" w:styleId="Style6">
    <w:name w:val="Style6"/>
    <w:basedOn w:val="a"/>
    <w:uiPriority w:val="99"/>
    <w:rsid w:val="00280564"/>
  </w:style>
  <w:style w:type="paragraph" w:customStyle="1" w:styleId="Style7">
    <w:name w:val="Style7"/>
    <w:basedOn w:val="a"/>
    <w:uiPriority w:val="99"/>
    <w:rsid w:val="00280564"/>
    <w:pPr>
      <w:spacing w:line="283" w:lineRule="exact"/>
    </w:pPr>
  </w:style>
  <w:style w:type="character" w:customStyle="1" w:styleId="FontStyle11">
    <w:name w:val="Font Style11"/>
    <w:basedOn w:val="a0"/>
    <w:uiPriority w:val="99"/>
    <w:rsid w:val="00280564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rsid w:val="00280564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0"/>
    <w:uiPriority w:val="99"/>
    <w:rsid w:val="0028056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">
    <w:name w:val="Font Style14"/>
    <w:basedOn w:val="a0"/>
    <w:uiPriority w:val="99"/>
    <w:rsid w:val="00280564"/>
    <w:rPr>
      <w:rFonts w:ascii="Times New Roman" w:hAnsi="Times New Roman" w:cs="Times New Roman"/>
      <w:spacing w:val="10"/>
      <w:sz w:val="12"/>
      <w:szCs w:val="12"/>
    </w:rPr>
  </w:style>
  <w:style w:type="paragraph" w:styleId="a3">
    <w:name w:val="Balloon Text"/>
    <w:basedOn w:val="a"/>
    <w:link w:val="a4"/>
    <w:uiPriority w:val="99"/>
    <w:semiHidden/>
    <w:unhideWhenUsed/>
    <w:rsid w:val="004706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06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5060D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5060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lib.m05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-gilib-shkola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https://gilib.dagestanschool.ru/?section_id=2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lib.dagestanschool.ru/?section_id=2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98CB87-0AB7-46EB-A750-9BD44A279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2022-12-17T08:48:00Z</dcterms:created>
  <dcterms:modified xsi:type="dcterms:W3CDTF">2023-01-17T08:23:00Z</dcterms:modified>
</cp:coreProperties>
</file>