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1668899424"/>
        <w:docPartObj>
          <w:docPartGallery w:val="Cover Pages"/>
          <w:docPartUnique/>
        </w:docPartObj>
      </w:sdtPr>
      <w:sdtEndPr>
        <w:rPr>
          <w:rFonts w:ascii="Times New Roman" w:eastAsiaTheme="majorEastAsia" w:hAnsi="Times New Roman" w:cs="Times New Roman"/>
          <w:b/>
          <w:sz w:val="24"/>
          <w:szCs w:val="24"/>
        </w:rPr>
      </w:sdtEndPr>
      <w:sdtContent>
        <w:p w14:paraId="6C27666D" w14:textId="37FF16CD" w:rsidR="007A6A45" w:rsidRDefault="00EF6878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43389652" wp14:editId="3569A884">
                    <wp:simplePos x="0" y="0"/>
                    <wp:positionH relativeFrom="margin">
                      <wp:posOffset>-447675</wp:posOffset>
                    </wp:positionH>
                    <wp:positionV relativeFrom="page">
                      <wp:posOffset>-38100</wp:posOffset>
                    </wp:positionV>
                    <wp:extent cx="7553325" cy="10706100"/>
                    <wp:effectExtent l="0" t="0" r="9525" b="0"/>
                    <wp:wrapNone/>
                    <wp:docPr id="132" name="Прямоугольник 13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7553325" cy="107061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B8772A3" w14:textId="1387591B" w:rsidR="007A6A45" w:rsidRDefault="00B61486" w:rsidP="008A0D12">
                                <w:pPr>
                                  <w:pStyle w:val="ad"/>
                                  <w:jc w:val="right"/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noProof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drawing>
                                    <wp:inline distT="0" distB="0" distL="0" distR="0" wp14:anchorId="4A720F44" wp14:editId="20D69056">
                                      <wp:extent cx="7743825" cy="10725150"/>
                                      <wp:effectExtent l="0" t="0" r="9525" b="0"/>
                                      <wp:docPr id="23" name="Рисунок 2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3" name="Рисунок 23"/>
                                              <pic:cNvPicPr/>
                                            </pic:nvPicPr>
                                            <pic:blipFill>
                                              <a:blip r:embed="rId8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7743825" cy="107251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43389652" id="Прямоугольник 132" o:spid="_x0000_s1026" style="position:absolute;margin-left:-35.25pt;margin-top:-3pt;width:594.75pt;height:84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" fillcolor="#5b9bd5 [3204]" stroked="f" strokeweight="1pt">
                    <o:lock v:ext="edit" aspectratio="t"/>
                    <v:textbox inset="3.6pt,,3.6pt">
                      <w:txbxContent>
                        <w:p w14:paraId="5B8772A3" w14:textId="1387591B" w:rsidR="007A6A45" w:rsidRDefault="00B61486" w:rsidP="008A0D12">
                          <w:pPr>
                            <w:pStyle w:val="ad"/>
                            <w:jc w:val="right"/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24"/>
                              <w:szCs w:val="24"/>
                            </w:rPr>
                            <w:drawing>
                              <wp:inline distT="0" distB="0" distL="0" distR="0" wp14:anchorId="4A720F44" wp14:editId="20D69056">
                                <wp:extent cx="7743825" cy="10725150"/>
                                <wp:effectExtent l="0" t="0" r="9525" b="0"/>
                                <wp:docPr id="23" name="Рисунок 2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3" name="Рисунок 23"/>
                                        <pic:cNvPicPr/>
                                      </pic:nvPicPr>
                                      <pic:blipFill>
                                        <a:blip r:embed="rId8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743825" cy="107251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anchorx="margin" anchory="page"/>
                  </v:rect>
                </w:pict>
              </mc:Fallback>
            </mc:AlternateContent>
          </w:r>
        </w:p>
        <w:p w14:paraId="350FE5A8" w14:textId="1BAED31F" w:rsidR="00EF6878" w:rsidRDefault="00EF6878" w:rsidP="006C180A">
          <w:pPr>
            <w:rPr>
              <w:rFonts w:ascii="Times New Roman" w:eastAsiaTheme="majorEastAsia" w:hAnsi="Times New Roman" w:cs="Times New Roman"/>
              <w:b/>
              <w:sz w:val="24"/>
              <w:szCs w:val="24"/>
            </w:rPr>
          </w:pPr>
        </w:p>
        <w:p w14:paraId="5B93ED05" w14:textId="77777777" w:rsidR="00EF6878" w:rsidRDefault="00EF6878" w:rsidP="006C180A">
          <w:pPr>
            <w:rPr>
              <w:rFonts w:ascii="Times New Roman" w:eastAsiaTheme="majorEastAsia" w:hAnsi="Times New Roman" w:cs="Times New Roman"/>
              <w:b/>
              <w:sz w:val="24"/>
              <w:szCs w:val="24"/>
            </w:rPr>
          </w:pPr>
        </w:p>
        <w:p w14:paraId="6803D97F" w14:textId="77777777" w:rsidR="00EF6878" w:rsidRDefault="00EF6878" w:rsidP="006C180A">
          <w:pPr>
            <w:rPr>
              <w:rFonts w:ascii="Times New Roman" w:eastAsiaTheme="majorEastAsia" w:hAnsi="Times New Roman" w:cs="Times New Roman"/>
              <w:b/>
              <w:sz w:val="24"/>
              <w:szCs w:val="24"/>
            </w:rPr>
          </w:pPr>
        </w:p>
        <w:p w14:paraId="1EE252E5" w14:textId="77777777" w:rsidR="00EF6878" w:rsidRDefault="00EF6878" w:rsidP="006C180A">
          <w:pPr>
            <w:rPr>
              <w:rFonts w:ascii="Times New Roman" w:eastAsiaTheme="majorEastAsia" w:hAnsi="Times New Roman" w:cs="Times New Roman"/>
              <w:b/>
              <w:sz w:val="24"/>
              <w:szCs w:val="24"/>
            </w:rPr>
          </w:pPr>
        </w:p>
        <w:p w14:paraId="7ACCFF41" w14:textId="77777777" w:rsidR="00EF6878" w:rsidRDefault="00EF6878" w:rsidP="006C180A">
          <w:pPr>
            <w:rPr>
              <w:rFonts w:ascii="Times New Roman" w:eastAsiaTheme="majorEastAsia" w:hAnsi="Times New Roman" w:cs="Times New Roman"/>
              <w:b/>
              <w:sz w:val="24"/>
              <w:szCs w:val="24"/>
            </w:rPr>
          </w:pPr>
        </w:p>
        <w:p w14:paraId="561E8A65" w14:textId="77777777" w:rsidR="00EF6878" w:rsidRDefault="00EF6878" w:rsidP="006C180A">
          <w:pPr>
            <w:rPr>
              <w:rFonts w:ascii="Times New Roman" w:eastAsiaTheme="majorEastAsia" w:hAnsi="Times New Roman" w:cs="Times New Roman"/>
              <w:b/>
              <w:sz w:val="24"/>
              <w:szCs w:val="24"/>
            </w:rPr>
          </w:pPr>
        </w:p>
        <w:p w14:paraId="3FE88708" w14:textId="77777777" w:rsidR="00EF6878" w:rsidRDefault="00EF6878" w:rsidP="006C180A">
          <w:pPr>
            <w:rPr>
              <w:rFonts w:ascii="Times New Roman" w:eastAsiaTheme="majorEastAsia" w:hAnsi="Times New Roman" w:cs="Times New Roman"/>
              <w:b/>
              <w:sz w:val="24"/>
              <w:szCs w:val="24"/>
            </w:rPr>
          </w:pPr>
        </w:p>
        <w:p w14:paraId="13F0329A" w14:textId="77777777" w:rsidR="00EF6878" w:rsidRDefault="00EF6878" w:rsidP="006C180A">
          <w:pPr>
            <w:rPr>
              <w:rFonts w:ascii="Times New Roman" w:eastAsiaTheme="majorEastAsia" w:hAnsi="Times New Roman" w:cs="Times New Roman"/>
              <w:b/>
              <w:sz w:val="24"/>
              <w:szCs w:val="24"/>
            </w:rPr>
          </w:pPr>
        </w:p>
        <w:p w14:paraId="11278DE9" w14:textId="77777777" w:rsidR="00EF6878" w:rsidRDefault="00EF6878" w:rsidP="006C180A">
          <w:pPr>
            <w:rPr>
              <w:rFonts w:ascii="Times New Roman" w:eastAsiaTheme="majorEastAsia" w:hAnsi="Times New Roman" w:cs="Times New Roman"/>
              <w:b/>
              <w:sz w:val="24"/>
              <w:szCs w:val="24"/>
            </w:rPr>
          </w:pPr>
        </w:p>
        <w:p w14:paraId="6AE75E35" w14:textId="77777777" w:rsidR="00EF6878" w:rsidRDefault="00EF6878" w:rsidP="006C180A">
          <w:pPr>
            <w:rPr>
              <w:rFonts w:ascii="Times New Roman" w:eastAsiaTheme="majorEastAsia" w:hAnsi="Times New Roman" w:cs="Times New Roman"/>
              <w:b/>
              <w:sz w:val="24"/>
              <w:szCs w:val="24"/>
            </w:rPr>
          </w:pPr>
        </w:p>
        <w:p w14:paraId="6FA2D46B" w14:textId="77777777" w:rsidR="00EF6878" w:rsidRDefault="00EF6878" w:rsidP="006C180A">
          <w:pPr>
            <w:rPr>
              <w:rFonts w:ascii="Times New Roman" w:eastAsiaTheme="majorEastAsia" w:hAnsi="Times New Roman" w:cs="Times New Roman"/>
              <w:b/>
              <w:sz w:val="24"/>
              <w:szCs w:val="24"/>
            </w:rPr>
          </w:pPr>
        </w:p>
        <w:p w14:paraId="4B011E3C" w14:textId="77777777" w:rsidR="00EF6878" w:rsidRDefault="00EF6878" w:rsidP="006C180A">
          <w:pPr>
            <w:rPr>
              <w:rFonts w:ascii="Times New Roman" w:eastAsiaTheme="majorEastAsia" w:hAnsi="Times New Roman" w:cs="Times New Roman"/>
              <w:b/>
              <w:sz w:val="24"/>
              <w:szCs w:val="24"/>
            </w:rPr>
          </w:pPr>
        </w:p>
        <w:p w14:paraId="4B29EF2F" w14:textId="77777777" w:rsidR="00EF6878" w:rsidRDefault="00EF6878" w:rsidP="006C180A">
          <w:pPr>
            <w:rPr>
              <w:rFonts w:ascii="Times New Roman" w:eastAsiaTheme="majorEastAsia" w:hAnsi="Times New Roman" w:cs="Times New Roman"/>
              <w:b/>
              <w:sz w:val="24"/>
              <w:szCs w:val="24"/>
            </w:rPr>
          </w:pPr>
        </w:p>
        <w:p w14:paraId="32561E83" w14:textId="77777777" w:rsidR="00EF6878" w:rsidRDefault="00EF6878" w:rsidP="006C180A">
          <w:pPr>
            <w:rPr>
              <w:rFonts w:ascii="Times New Roman" w:eastAsiaTheme="majorEastAsia" w:hAnsi="Times New Roman" w:cs="Times New Roman"/>
              <w:b/>
              <w:sz w:val="24"/>
              <w:szCs w:val="24"/>
            </w:rPr>
          </w:pPr>
        </w:p>
        <w:p w14:paraId="4482240A" w14:textId="77777777" w:rsidR="00EF6878" w:rsidRDefault="00EF6878" w:rsidP="006C180A">
          <w:pPr>
            <w:rPr>
              <w:rFonts w:ascii="Times New Roman" w:eastAsiaTheme="majorEastAsia" w:hAnsi="Times New Roman" w:cs="Times New Roman"/>
              <w:b/>
              <w:sz w:val="24"/>
              <w:szCs w:val="24"/>
            </w:rPr>
          </w:pPr>
        </w:p>
        <w:p w14:paraId="487C0D17" w14:textId="77777777" w:rsidR="00EF6878" w:rsidRDefault="00EF6878" w:rsidP="006C180A">
          <w:pPr>
            <w:rPr>
              <w:rFonts w:ascii="Times New Roman" w:eastAsiaTheme="majorEastAsia" w:hAnsi="Times New Roman" w:cs="Times New Roman"/>
              <w:b/>
              <w:sz w:val="24"/>
              <w:szCs w:val="24"/>
            </w:rPr>
          </w:pPr>
        </w:p>
        <w:p w14:paraId="0CFF4413" w14:textId="77777777" w:rsidR="00EF6878" w:rsidRDefault="00EF6878" w:rsidP="006C180A">
          <w:pPr>
            <w:rPr>
              <w:rFonts w:ascii="Times New Roman" w:eastAsiaTheme="majorEastAsia" w:hAnsi="Times New Roman" w:cs="Times New Roman"/>
              <w:b/>
              <w:sz w:val="24"/>
              <w:szCs w:val="24"/>
            </w:rPr>
          </w:pPr>
        </w:p>
        <w:p w14:paraId="22499082" w14:textId="77777777" w:rsidR="00EF6878" w:rsidRDefault="00EF6878" w:rsidP="006C180A">
          <w:pPr>
            <w:rPr>
              <w:rFonts w:ascii="Times New Roman" w:eastAsiaTheme="majorEastAsia" w:hAnsi="Times New Roman" w:cs="Times New Roman"/>
              <w:b/>
              <w:sz w:val="24"/>
              <w:szCs w:val="24"/>
            </w:rPr>
          </w:pPr>
        </w:p>
        <w:p w14:paraId="6D13F3A1" w14:textId="77777777" w:rsidR="00EF6878" w:rsidRDefault="00EF6878" w:rsidP="006C180A">
          <w:pPr>
            <w:rPr>
              <w:rFonts w:ascii="Times New Roman" w:eastAsiaTheme="majorEastAsia" w:hAnsi="Times New Roman" w:cs="Times New Roman"/>
              <w:b/>
              <w:sz w:val="24"/>
              <w:szCs w:val="24"/>
            </w:rPr>
          </w:pPr>
        </w:p>
        <w:p w14:paraId="26410561" w14:textId="77777777" w:rsidR="00EF6878" w:rsidRDefault="00EF6878" w:rsidP="006C180A">
          <w:pPr>
            <w:rPr>
              <w:rFonts w:ascii="Times New Roman" w:eastAsiaTheme="majorEastAsia" w:hAnsi="Times New Roman" w:cs="Times New Roman"/>
              <w:b/>
              <w:sz w:val="24"/>
              <w:szCs w:val="24"/>
            </w:rPr>
          </w:pPr>
        </w:p>
        <w:p w14:paraId="444B504C" w14:textId="77777777" w:rsidR="00EF6878" w:rsidRDefault="00EF6878" w:rsidP="006C180A">
          <w:pPr>
            <w:rPr>
              <w:rFonts w:ascii="Times New Roman" w:eastAsiaTheme="majorEastAsia" w:hAnsi="Times New Roman" w:cs="Times New Roman"/>
              <w:b/>
              <w:sz w:val="24"/>
              <w:szCs w:val="24"/>
            </w:rPr>
          </w:pPr>
        </w:p>
        <w:p w14:paraId="76DE12EB" w14:textId="77777777" w:rsidR="00EF6878" w:rsidRDefault="00EF6878" w:rsidP="006C180A">
          <w:pPr>
            <w:rPr>
              <w:rFonts w:ascii="Times New Roman" w:eastAsiaTheme="majorEastAsia" w:hAnsi="Times New Roman" w:cs="Times New Roman"/>
              <w:b/>
              <w:sz w:val="24"/>
              <w:szCs w:val="24"/>
            </w:rPr>
          </w:pPr>
        </w:p>
        <w:p w14:paraId="5820E576" w14:textId="77777777" w:rsidR="00EF6878" w:rsidRDefault="00EF6878" w:rsidP="006C180A">
          <w:pPr>
            <w:rPr>
              <w:rFonts w:ascii="Times New Roman" w:eastAsiaTheme="majorEastAsia" w:hAnsi="Times New Roman" w:cs="Times New Roman"/>
              <w:b/>
              <w:sz w:val="24"/>
              <w:szCs w:val="24"/>
            </w:rPr>
          </w:pPr>
        </w:p>
        <w:p w14:paraId="57C39357" w14:textId="77777777" w:rsidR="00EF6878" w:rsidRDefault="00EF6878" w:rsidP="006C180A">
          <w:pPr>
            <w:rPr>
              <w:rFonts w:ascii="Times New Roman" w:eastAsiaTheme="majorEastAsia" w:hAnsi="Times New Roman" w:cs="Times New Roman"/>
              <w:b/>
              <w:sz w:val="24"/>
              <w:szCs w:val="24"/>
            </w:rPr>
          </w:pPr>
        </w:p>
        <w:p w14:paraId="47800FB1" w14:textId="77777777" w:rsidR="00EF6878" w:rsidRDefault="00EF6878" w:rsidP="006C180A">
          <w:pPr>
            <w:rPr>
              <w:rFonts w:ascii="Times New Roman" w:eastAsiaTheme="majorEastAsia" w:hAnsi="Times New Roman" w:cs="Times New Roman"/>
              <w:b/>
              <w:sz w:val="24"/>
              <w:szCs w:val="24"/>
            </w:rPr>
          </w:pPr>
        </w:p>
        <w:p w14:paraId="313052E3" w14:textId="77777777" w:rsidR="00EF6878" w:rsidRDefault="00EF6878" w:rsidP="006C180A">
          <w:pPr>
            <w:rPr>
              <w:rFonts w:ascii="Times New Roman" w:eastAsiaTheme="majorEastAsia" w:hAnsi="Times New Roman" w:cs="Times New Roman"/>
              <w:b/>
              <w:sz w:val="24"/>
              <w:szCs w:val="24"/>
            </w:rPr>
          </w:pPr>
        </w:p>
        <w:p w14:paraId="6959CC55" w14:textId="77777777" w:rsidR="00EF6878" w:rsidRDefault="00EF6878" w:rsidP="006C180A">
          <w:pPr>
            <w:rPr>
              <w:rFonts w:ascii="Times New Roman" w:eastAsiaTheme="majorEastAsia" w:hAnsi="Times New Roman" w:cs="Times New Roman"/>
              <w:b/>
              <w:sz w:val="24"/>
              <w:szCs w:val="24"/>
            </w:rPr>
          </w:pPr>
        </w:p>
        <w:p w14:paraId="7C21D178" w14:textId="77777777" w:rsidR="00EF6878" w:rsidRDefault="00EF6878" w:rsidP="006C180A">
          <w:pPr>
            <w:rPr>
              <w:rFonts w:ascii="Times New Roman" w:eastAsiaTheme="majorEastAsia" w:hAnsi="Times New Roman" w:cs="Times New Roman"/>
              <w:b/>
              <w:sz w:val="24"/>
              <w:szCs w:val="24"/>
            </w:rPr>
          </w:pPr>
        </w:p>
        <w:p w14:paraId="6D2C58F9" w14:textId="77777777" w:rsidR="00EF6878" w:rsidRDefault="00EF6878" w:rsidP="006C180A">
          <w:pPr>
            <w:rPr>
              <w:rFonts w:ascii="Times New Roman" w:eastAsiaTheme="majorEastAsia" w:hAnsi="Times New Roman" w:cs="Times New Roman"/>
              <w:b/>
              <w:sz w:val="24"/>
              <w:szCs w:val="24"/>
            </w:rPr>
          </w:pPr>
        </w:p>
        <w:p w14:paraId="0E224F15" w14:textId="77777777" w:rsidR="00EF6878" w:rsidRDefault="00EF6878" w:rsidP="006C180A">
          <w:pPr>
            <w:rPr>
              <w:rFonts w:ascii="Times New Roman" w:eastAsiaTheme="majorEastAsia" w:hAnsi="Times New Roman" w:cs="Times New Roman"/>
              <w:b/>
              <w:sz w:val="24"/>
              <w:szCs w:val="24"/>
            </w:rPr>
          </w:pPr>
        </w:p>
        <w:p w14:paraId="29AD4993" w14:textId="77777777" w:rsidR="00EF6878" w:rsidRDefault="00EF6878" w:rsidP="006C180A">
          <w:pPr>
            <w:rPr>
              <w:rFonts w:ascii="Times New Roman" w:eastAsiaTheme="majorEastAsia" w:hAnsi="Times New Roman" w:cs="Times New Roman"/>
              <w:b/>
              <w:sz w:val="24"/>
              <w:szCs w:val="24"/>
            </w:rPr>
          </w:pPr>
        </w:p>
        <w:p w14:paraId="41D09911" w14:textId="77777777" w:rsidR="00EF6878" w:rsidRDefault="00EF6878" w:rsidP="006C180A">
          <w:pPr>
            <w:rPr>
              <w:rFonts w:ascii="Times New Roman" w:eastAsiaTheme="majorEastAsia" w:hAnsi="Times New Roman" w:cs="Times New Roman"/>
              <w:b/>
              <w:sz w:val="24"/>
              <w:szCs w:val="24"/>
            </w:rPr>
          </w:pPr>
        </w:p>
        <w:p w14:paraId="0F80835E" w14:textId="77777777" w:rsidR="00EF6878" w:rsidRDefault="00EF6878" w:rsidP="006C180A">
          <w:pPr>
            <w:rPr>
              <w:rFonts w:ascii="Times New Roman" w:eastAsiaTheme="majorEastAsia" w:hAnsi="Times New Roman" w:cs="Times New Roman"/>
              <w:b/>
              <w:sz w:val="24"/>
              <w:szCs w:val="24"/>
            </w:rPr>
          </w:pPr>
        </w:p>
        <w:p w14:paraId="37D2261B" w14:textId="77777777" w:rsidR="00EF6878" w:rsidRDefault="00EF6878" w:rsidP="006C180A">
          <w:pPr>
            <w:rPr>
              <w:rFonts w:ascii="Times New Roman" w:eastAsiaTheme="majorEastAsia" w:hAnsi="Times New Roman" w:cs="Times New Roman"/>
              <w:b/>
              <w:sz w:val="24"/>
              <w:szCs w:val="24"/>
            </w:rPr>
          </w:pPr>
        </w:p>
        <w:p w14:paraId="47D5E7A6" w14:textId="77777777" w:rsidR="00EF6878" w:rsidRDefault="00EF6878" w:rsidP="006C180A">
          <w:pPr>
            <w:rPr>
              <w:rFonts w:ascii="Times New Roman" w:eastAsiaTheme="majorEastAsia" w:hAnsi="Times New Roman" w:cs="Times New Roman"/>
              <w:b/>
              <w:sz w:val="24"/>
              <w:szCs w:val="24"/>
            </w:rPr>
          </w:pPr>
        </w:p>
        <w:p w14:paraId="3A8A6904" w14:textId="77777777" w:rsidR="00EF6878" w:rsidRDefault="00EF6878" w:rsidP="006C180A">
          <w:pPr>
            <w:rPr>
              <w:rFonts w:ascii="Times New Roman" w:eastAsiaTheme="majorEastAsia" w:hAnsi="Times New Roman" w:cs="Times New Roman"/>
              <w:b/>
              <w:sz w:val="24"/>
              <w:szCs w:val="24"/>
            </w:rPr>
          </w:pPr>
        </w:p>
        <w:p w14:paraId="676CF2E3" w14:textId="77777777" w:rsidR="00EF6878" w:rsidRDefault="00EF6878" w:rsidP="006C180A">
          <w:pPr>
            <w:rPr>
              <w:rFonts w:ascii="Times New Roman" w:eastAsiaTheme="majorEastAsia" w:hAnsi="Times New Roman" w:cs="Times New Roman"/>
              <w:b/>
              <w:sz w:val="24"/>
              <w:szCs w:val="24"/>
            </w:rPr>
          </w:pPr>
        </w:p>
        <w:p w14:paraId="243E07DE" w14:textId="77777777" w:rsidR="00EF6878" w:rsidRDefault="00EF6878" w:rsidP="006C180A">
          <w:pPr>
            <w:rPr>
              <w:rFonts w:ascii="Times New Roman" w:eastAsiaTheme="majorEastAsia" w:hAnsi="Times New Roman" w:cs="Times New Roman"/>
              <w:b/>
              <w:sz w:val="24"/>
              <w:szCs w:val="24"/>
            </w:rPr>
          </w:pPr>
        </w:p>
        <w:p w14:paraId="4A10CAA7" w14:textId="77777777" w:rsidR="00EF6878" w:rsidRDefault="00EF6878" w:rsidP="006C180A">
          <w:pPr>
            <w:rPr>
              <w:rFonts w:ascii="Times New Roman" w:eastAsiaTheme="majorEastAsia" w:hAnsi="Times New Roman" w:cs="Times New Roman"/>
              <w:b/>
              <w:sz w:val="24"/>
              <w:szCs w:val="24"/>
            </w:rPr>
          </w:pPr>
        </w:p>
        <w:p w14:paraId="5BBDAC84" w14:textId="77777777" w:rsidR="00EF6878" w:rsidRDefault="00EF6878" w:rsidP="006C180A">
          <w:pPr>
            <w:rPr>
              <w:rFonts w:ascii="Times New Roman" w:eastAsiaTheme="majorEastAsia" w:hAnsi="Times New Roman" w:cs="Times New Roman"/>
              <w:b/>
              <w:sz w:val="24"/>
              <w:szCs w:val="24"/>
            </w:rPr>
          </w:pPr>
        </w:p>
        <w:p w14:paraId="32410CF8" w14:textId="77777777" w:rsidR="00EF6878" w:rsidRDefault="00EF6878" w:rsidP="006C180A">
          <w:pPr>
            <w:rPr>
              <w:rFonts w:ascii="Times New Roman" w:eastAsiaTheme="majorEastAsia" w:hAnsi="Times New Roman" w:cs="Times New Roman"/>
              <w:b/>
              <w:sz w:val="24"/>
              <w:szCs w:val="24"/>
            </w:rPr>
          </w:pPr>
        </w:p>
        <w:p w14:paraId="55FE998A" w14:textId="77777777" w:rsidR="00EF6878" w:rsidRDefault="00EF6878" w:rsidP="006C180A">
          <w:pPr>
            <w:rPr>
              <w:rFonts w:ascii="Times New Roman" w:eastAsiaTheme="majorEastAsia" w:hAnsi="Times New Roman" w:cs="Times New Roman"/>
              <w:b/>
              <w:sz w:val="24"/>
              <w:szCs w:val="24"/>
            </w:rPr>
          </w:pPr>
        </w:p>
        <w:p w14:paraId="16F143D8" w14:textId="77777777" w:rsidR="00EF6878" w:rsidRDefault="00EF6878" w:rsidP="006C180A">
          <w:pPr>
            <w:rPr>
              <w:rFonts w:ascii="Times New Roman" w:eastAsiaTheme="majorEastAsia" w:hAnsi="Times New Roman" w:cs="Times New Roman"/>
              <w:b/>
              <w:sz w:val="24"/>
              <w:szCs w:val="24"/>
            </w:rPr>
          </w:pPr>
        </w:p>
        <w:p w14:paraId="492EC6C5" w14:textId="77777777" w:rsidR="00EF6878" w:rsidRDefault="00EF6878" w:rsidP="006C180A">
          <w:pPr>
            <w:rPr>
              <w:rFonts w:ascii="Times New Roman" w:eastAsiaTheme="majorEastAsia" w:hAnsi="Times New Roman" w:cs="Times New Roman"/>
              <w:b/>
              <w:sz w:val="24"/>
              <w:szCs w:val="24"/>
            </w:rPr>
          </w:pPr>
        </w:p>
        <w:p w14:paraId="794C19ED" w14:textId="77777777" w:rsidR="00EF6878" w:rsidRDefault="00EF6878" w:rsidP="006C180A">
          <w:pPr>
            <w:rPr>
              <w:rFonts w:ascii="Times New Roman" w:eastAsiaTheme="majorEastAsia" w:hAnsi="Times New Roman" w:cs="Times New Roman"/>
              <w:b/>
              <w:sz w:val="24"/>
              <w:szCs w:val="24"/>
            </w:rPr>
          </w:pPr>
        </w:p>
        <w:p w14:paraId="426246B0" w14:textId="77777777" w:rsidR="00EF6878" w:rsidRDefault="00EF6878" w:rsidP="006C180A">
          <w:pPr>
            <w:rPr>
              <w:rFonts w:ascii="Times New Roman" w:eastAsiaTheme="majorEastAsia" w:hAnsi="Times New Roman" w:cs="Times New Roman"/>
              <w:b/>
              <w:sz w:val="24"/>
              <w:szCs w:val="24"/>
            </w:rPr>
          </w:pPr>
        </w:p>
        <w:p w14:paraId="30196197" w14:textId="77777777" w:rsidR="00EF6878" w:rsidRDefault="00EF6878" w:rsidP="006C180A">
          <w:pPr>
            <w:rPr>
              <w:rFonts w:ascii="Times New Roman" w:eastAsiaTheme="majorEastAsia" w:hAnsi="Times New Roman" w:cs="Times New Roman"/>
              <w:b/>
              <w:sz w:val="24"/>
              <w:szCs w:val="24"/>
            </w:rPr>
          </w:pPr>
        </w:p>
        <w:p w14:paraId="1791DD4B" w14:textId="77777777" w:rsidR="00EF6878" w:rsidRDefault="00EF6878" w:rsidP="006C180A">
          <w:pPr>
            <w:rPr>
              <w:rFonts w:ascii="Times New Roman" w:eastAsiaTheme="majorEastAsia" w:hAnsi="Times New Roman" w:cs="Times New Roman"/>
              <w:b/>
              <w:sz w:val="24"/>
              <w:szCs w:val="24"/>
            </w:rPr>
          </w:pPr>
        </w:p>
        <w:p w14:paraId="144FC9B6" w14:textId="77777777" w:rsidR="00EF6878" w:rsidRDefault="00EF6878" w:rsidP="006C180A">
          <w:pPr>
            <w:rPr>
              <w:rFonts w:ascii="Times New Roman" w:eastAsiaTheme="majorEastAsia" w:hAnsi="Times New Roman" w:cs="Times New Roman"/>
              <w:b/>
              <w:sz w:val="24"/>
              <w:szCs w:val="24"/>
            </w:rPr>
          </w:pPr>
        </w:p>
        <w:p w14:paraId="44C90DCC" w14:textId="51E33407" w:rsidR="006C180A" w:rsidRPr="00EF6878" w:rsidRDefault="007A6A45" w:rsidP="006C180A">
          <w:pPr>
            <w:rPr>
              <w:rFonts w:ascii="Times New Roman" w:eastAsiaTheme="majorEastAsia" w:hAnsi="Times New Roman" w:cs="Times New Roman"/>
              <w:b/>
              <w:sz w:val="24"/>
              <w:szCs w:val="24"/>
            </w:rPr>
          </w:pPr>
        </w:p>
      </w:sdtContent>
    </w:sdt>
    <w:p w14:paraId="11B5192D" w14:textId="57FB6EBB" w:rsidR="00B17C46" w:rsidRPr="00B17C46" w:rsidRDefault="00B17C46" w:rsidP="00770C58">
      <w:pPr>
        <w:pStyle w:val="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17C46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ПОЯСНИТЕЛЬНАЯ ЗАПИСКА</w:t>
      </w:r>
    </w:p>
    <w:p w14:paraId="6B9384CC" w14:textId="77777777" w:rsidR="00B17C46" w:rsidRDefault="00B17C46" w:rsidP="00B17C4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55A81D2" w14:textId="77777777" w:rsidR="00493E4C" w:rsidRPr="0095361F" w:rsidRDefault="00493E4C" w:rsidP="00493E4C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5361F">
        <w:rPr>
          <w:rFonts w:ascii="Times New Roman" w:hAnsi="Times New Roman" w:cs="Times New Roman"/>
          <w:b/>
          <w:i/>
          <w:sz w:val="24"/>
          <w:szCs w:val="24"/>
        </w:rPr>
        <w:t xml:space="preserve">Рабочая программа составлена на основании следующих документов: </w:t>
      </w:r>
    </w:p>
    <w:p w14:paraId="4C330492" w14:textId="77777777" w:rsidR="00493E4C" w:rsidRPr="002C0531" w:rsidRDefault="00493E4C" w:rsidP="00493E4C">
      <w:pPr>
        <w:pStyle w:val="a7"/>
        <w:numPr>
          <w:ilvl w:val="0"/>
          <w:numId w:val="1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C0531">
        <w:rPr>
          <w:rFonts w:ascii="Times New Roman" w:hAnsi="Times New Roman" w:cs="Times New Roman"/>
          <w:sz w:val="24"/>
          <w:szCs w:val="24"/>
        </w:rPr>
        <w:t>Конституция Российской Федерации, 1993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0531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.;</w:t>
      </w:r>
    </w:p>
    <w:p w14:paraId="5C43201E" w14:textId="77777777" w:rsidR="00493E4C" w:rsidRPr="002C0531" w:rsidRDefault="00493E4C" w:rsidP="00493E4C">
      <w:pPr>
        <w:pStyle w:val="a7"/>
        <w:numPr>
          <w:ilvl w:val="0"/>
          <w:numId w:val="1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C0531">
        <w:rPr>
          <w:rFonts w:ascii="Times New Roman" w:hAnsi="Times New Roman" w:cs="Times New Roman"/>
          <w:sz w:val="24"/>
          <w:szCs w:val="24"/>
        </w:rPr>
        <w:t>Закон РФ «Об образовании в Российской Федерации» №273-ФЗ от 29.12.2012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633F8E4" w14:textId="77777777" w:rsidR="00493E4C" w:rsidRPr="002F7841" w:rsidRDefault="00493E4C" w:rsidP="00493E4C">
      <w:pPr>
        <w:pStyle w:val="a7"/>
        <w:numPr>
          <w:ilvl w:val="0"/>
          <w:numId w:val="1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</w:t>
      </w:r>
      <w:r w:rsidRPr="002F78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государственный</w:t>
      </w:r>
      <w:r w:rsidRPr="002F78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образовательный</w:t>
      </w:r>
      <w:r w:rsidRPr="002F78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стандарт</w:t>
      </w:r>
      <w:r w:rsidRPr="002F7841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образования, </w:t>
      </w:r>
      <w:r>
        <w:rPr>
          <w:rFonts w:ascii="Times New Roman" w:hAnsi="Times New Roman" w:cs="Times New Roman"/>
          <w:sz w:val="24"/>
          <w:szCs w:val="24"/>
        </w:rPr>
        <w:t>утверждённый приказом Министерством</w:t>
      </w:r>
      <w:r w:rsidRPr="002F7841">
        <w:rPr>
          <w:rFonts w:ascii="Times New Roman" w:hAnsi="Times New Roman" w:cs="Times New Roman"/>
          <w:sz w:val="24"/>
          <w:szCs w:val="24"/>
        </w:rPr>
        <w:t xml:space="preserve"> образования и науки РФ от 17 декабря 2010 года № 1897;</w:t>
      </w:r>
    </w:p>
    <w:p w14:paraId="62DFFC12" w14:textId="77777777" w:rsidR="00493E4C" w:rsidRPr="002C0531" w:rsidRDefault="00493E4C" w:rsidP="00493E4C">
      <w:pPr>
        <w:pStyle w:val="a7"/>
        <w:numPr>
          <w:ilvl w:val="0"/>
          <w:numId w:val="1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C0531">
        <w:rPr>
          <w:rFonts w:ascii="Times New Roman" w:hAnsi="Times New Roman" w:cs="Times New Roman"/>
          <w:sz w:val="24"/>
          <w:szCs w:val="24"/>
        </w:rPr>
        <w:t>Приказ Минобразования РФ от 09.03.2004 г. № 1312 «Об утверждении федерального базисного учебного плана и примерных учебных планов для общеобразовательных учреждений РФ, реализующи</w:t>
      </w:r>
      <w:r>
        <w:rPr>
          <w:rFonts w:ascii="Times New Roman" w:hAnsi="Times New Roman" w:cs="Times New Roman"/>
          <w:sz w:val="24"/>
          <w:szCs w:val="24"/>
        </w:rPr>
        <w:t>х программы общего образования»;</w:t>
      </w:r>
    </w:p>
    <w:p w14:paraId="45D6360D" w14:textId="60D75079" w:rsidR="00493E4C" w:rsidRPr="002F7841" w:rsidRDefault="00493E4C" w:rsidP="00493E4C">
      <w:pPr>
        <w:pStyle w:val="a7"/>
        <w:numPr>
          <w:ilvl w:val="0"/>
          <w:numId w:val="1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C0531">
        <w:rPr>
          <w:rFonts w:ascii="Times New Roman" w:hAnsi="Times New Roman" w:cs="Times New Roman"/>
          <w:sz w:val="24"/>
          <w:szCs w:val="24"/>
        </w:rPr>
        <w:t>Письмо Минобрнауки РФ от 07.07.2005 г. «О примерных программах по учебным предметам федерального учебного плана»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5E45FB2" w14:textId="77777777" w:rsidR="00493E4C" w:rsidRDefault="00493E4C" w:rsidP="00493E4C">
      <w:pPr>
        <w:pStyle w:val="a7"/>
        <w:numPr>
          <w:ilvl w:val="0"/>
          <w:numId w:val="1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Фундаментальное ядро</w:t>
      </w:r>
      <w:r w:rsidRPr="002F7841">
        <w:rPr>
          <w:rFonts w:ascii="Times New Roman" w:hAnsi="Times New Roman" w:cs="Times New Roman"/>
          <w:sz w:val="24"/>
          <w:szCs w:val="24"/>
        </w:rPr>
        <w:t xml:space="preserve"> содержания общего образования (раздел «История»);</w:t>
      </w:r>
    </w:p>
    <w:p w14:paraId="65381ABC" w14:textId="77777777" w:rsidR="00493E4C" w:rsidRDefault="00493E4C" w:rsidP="00493E4C">
      <w:pPr>
        <w:pStyle w:val="a7"/>
        <w:numPr>
          <w:ilvl w:val="0"/>
          <w:numId w:val="1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F7841">
        <w:rPr>
          <w:rFonts w:ascii="Times New Roman" w:hAnsi="Times New Roman" w:cs="Times New Roman"/>
          <w:sz w:val="24"/>
          <w:szCs w:val="24"/>
        </w:rPr>
        <w:t xml:space="preserve">Примерные программы по учебным предметам федерального базисного учебного плана Примерная программа основного общего образования по </w:t>
      </w:r>
      <w:r>
        <w:rPr>
          <w:rFonts w:ascii="Times New Roman" w:hAnsi="Times New Roman" w:cs="Times New Roman"/>
          <w:sz w:val="24"/>
          <w:szCs w:val="24"/>
        </w:rPr>
        <w:t>истории;</w:t>
      </w:r>
    </w:p>
    <w:p w14:paraId="68C90501" w14:textId="77777777" w:rsidR="00FD26D0" w:rsidRDefault="00FD26D0" w:rsidP="0077307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F8B9EAC" w14:textId="77777777" w:rsidR="00FD26D0" w:rsidRDefault="00FD26D0" w:rsidP="00933A7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F18195" w14:textId="77777777" w:rsidR="00FD26D0" w:rsidRDefault="00FD26D0" w:rsidP="0077307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F4A8BB9" w14:textId="2A5333A8" w:rsidR="0077307E" w:rsidRDefault="00B17C46" w:rsidP="0077307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7C46">
        <w:rPr>
          <w:rFonts w:ascii="Times New Roman" w:hAnsi="Times New Roman" w:cs="Times New Roman"/>
          <w:sz w:val="24"/>
          <w:szCs w:val="24"/>
        </w:rPr>
        <w:t xml:space="preserve">Рабочая программа предполагает изучение курса всеобщей истории в 6 классе общеобразовательной школы. Содержание </w:t>
      </w:r>
      <w:r w:rsidR="00D000BC" w:rsidRPr="00B17C46">
        <w:rPr>
          <w:rFonts w:ascii="Times New Roman" w:hAnsi="Times New Roman" w:cs="Times New Roman"/>
          <w:sz w:val="24"/>
          <w:szCs w:val="24"/>
        </w:rPr>
        <w:t>программ</w:t>
      </w:r>
      <w:r w:rsidR="00D000BC">
        <w:rPr>
          <w:rFonts w:ascii="Times New Roman" w:hAnsi="Times New Roman" w:cs="Times New Roman"/>
          <w:sz w:val="24"/>
          <w:szCs w:val="24"/>
        </w:rPr>
        <w:t>ы</w:t>
      </w:r>
      <w:r w:rsidRPr="00B17C46">
        <w:rPr>
          <w:rFonts w:ascii="Times New Roman" w:hAnsi="Times New Roman" w:cs="Times New Roman"/>
          <w:sz w:val="24"/>
          <w:szCs w:val="24"/>
        </w:rPr>
        <w:t xml:space="preserve"> </w:t>
      </w:r>
      <w:r w:rsidR="00D000BC" w:rsidRPr="00B17C46">
        <w:rPr>
          <w:rFonts w:ascii="Times New Roman" w:hAnsi="Times New Roman" w:cs="Times New Roman"/>
          <w:sz w:val="24"/>
          <w:szCs w:val="24"/>
        </w:rPr>
        <w:t>соответствует</w:t>
      </w:r>
      <w:r w:rsidRPr="00B17C46">
        <w:rPr>
          <w:rFonts w:ascii="Times New Roman" w:hAnsi="Times New Roman" w:cs="Times New Roman"/>
          <w:sz w:val="24"/>
          <w:szCs w:val="24"/>
        </w:rPr>
        <w:t xml:space="preserve"> требованиям к структуре, результатам освоения основных общеобразовательных программ Федерального государственного </w:t>
      </w:r>
      <w:r w:rsidR="00D000BC" w:rsidRPr="00B17C46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B17C46">
        <w:rPr>
          <w:rFonts w:ascii="Times New Roman" w:hAnsi="Times New Roman" w:cs="Times New Roman"/>
          <w:sz w:val="24"/>
          <w:szCs w:val="24"/>
        </w:rPr>
        <w:t xml:space="preserve"> стандарта основного общего образования, конкретизирует основные положения его Фундаментального ядра, составлена на основе примерной программы и авт</w:t>
      </w:r>
      <w:r w:rsidR="008620C0">
        <w:rPr>
          <w:rFonts w:ascii="Times New Roman" w:hAnsi="Times New Roman" w:cs="Times New Roman"/>
          <w:sz w:val="24"/>
          <w:szCs w:val="24"/>
        </w:rPr>
        <w:t>орской программы Н. И. Шевченко издательство «Просвещение», 2014 г.</w:t>
      </w:r>
    </w:p>
    <w:p w14:paraId="7C5E2EE9" w14:textId="1F0F76BA" w:rsidR="00B17C46" w:rsidRPr="00B17C46" w:rsidRDefault="00B17C46" w:rsidP="0077307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7C46">
        <w:rPr>
          <w:rFonts w:ascii="Times New Roman" w:hAnsi="Times New Roman" w:cs="Times New Roman"/>
          <w:sz w:val="24"/>
          <w:szCs w:val="24"/>
        </w:rPr>
        <w:t xml:space="preserve">Программа по всеобщей истории определяет инвариантную (обязательную) часть учебного курса для 6 класса. В ней конкретизируется </w:t>
      </w:r>
      <w:r w:rsidR="00D000BC" w:rsidRPr="00B17C46">
        <w:rPr>
          <w:rFonts w:ascii="Times New Roman" w:hAnsi="Times New Roman" w:cs="Times New Roman"/>
          <w:sz w:val="24"/>
          <w:szCs w:val="24"/>
        </w:rPr>
        <w:t>содержание</w:t>
      </w:r>
      <w:r w:rsidRPr="00B17C46">
        <w:rPr>
          <w:rFonts w:ascii="Times New Roman" w:hAnsi="Times New Roman" w:cs="Times New Roman"/>
          <w:sz w:val="24"/>
          <w:szCs w:val="24"/>
        </w:rPr>
        <w:t xml:space="preserve"> предметных тем образовательного стандарта, предлагается оптимальное распределение учебных часов по разделам курса: «История Средних веков» (6 класс), определяется последовательность изучения тем и разделов учебного курса с учётом внутрипредметных и межпредметных связей, возрастных особенностей учащихся. Программа обеспечивает реализацию единой концепции исторического образования.</w:t>
      </w:r>
    </w:p>
    <w:p w14:paraId="443AA44B" w14:textId="77777777" w:rsidR="00B17C46" w:rsidRPr="00CA5034" w:rsidRDefault="00B17C46" w:rsidP="00B17C46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5034">
        <w:rPr>
          <w:rFonts w:ascii="Times New Roman" w:hAnsi="Times New Roman" w:cs="Times New Roman"/>
          <w:i/>
          <w:sz w:val="24"/>
          <w:szCs w:val="24"/>
        </w:rPr>
        <w:t>Программа по всеобщей истории реализует три основные функции:</w:t>
      </w:r>
    </w:p>
    <w:p w14:paraId="18BDB0A2" w14:textId="77777777" w:rsidR="00B17C46" w:rsidRPr="00B17C46" w:rsidRDefault="00B17C46" w:rsidP="00CA5034">
      <w:pPr>
        <w:pStyle w:val="a7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7C46">
        <w:rPr>
          <w:rFonts w:ascii="Times New Roman" w:hAnsi="Times New Roman" w:cs="Times New Roman"/>
          <w:sz w:val="24"/>
          <w:szCs w:val="24"/>
        </w:rPr>
        <w:t>информационно-ориентировочную функцию, которая обеспечивает понимание и масштабность образовательного поля предмета, его место в учебном плане и системе исторического образования, а также специфику мировоззренческой значимости конкретного курса всеобщей истории;</w:t>
      </w:r>
    </w:p>
    <w:p w14:paraId="402DF318" w14:textId="77777777" w:rsidR="00B17C46" w:rsidRPr="00B17C46" w:rsidRDefault="00B17C46" w:rsidP="00CA5034">
      <w:pPr>
        <w:pStyle w:val="a7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7C46">
        <w:rPr>
          <w:rFonts w:ascii="Times New Roman" w:hAnsi="Times New Roman" w:cs="Times New Roman"/>
          <w:sz w:val="24"/>
          <w:szCs w:val="24"/>
        </w:rPr>
        <w:t>организационно-методическую функцию, которая позволяет с учётом целей, особенности фундаментально</w:t>
      </w:r>
      <w:r w:rsidR="00D000BC">
        <w:rPr>
          <w:rFonts w:ascii="Times New Roman" w:hAnsi="Times New Roman" w:cs="Times New Roman"/>
          <w:sz w:val="24"/>
          <w:szCs w:val="24"/>
        </w:rPr>
        <w:t>го ядра содержания курса спроек</w:t>
      </w:r>
      <w:r w:rsidRPr="00B17C46">
        <w:rPr>
          <w:rFonts w:ascii="Times New Roman" w:hAnsi="Times New Roman" w:cs="Times New Roman"/>
          <w:sz w:val="24"/>
          <w:szCs w:val="24"/>
        </w:rPr>
        <w:t>тировать образовательную деятельность и обеспечить достижение высокого качества освоения учебного содержания, решать задачи социализации учащихся средствами учебного предмета «История»;</w:t>
      </w:r>
    </w:p>
    <w:p w14:paraId="3DD3BB0F" w14:textId="77777777" w:rsidR="00B17C46" w:rsidRDefault="00B17C46" w:rsidP="00CA5034">
      <w:pPr>
        <w:pStyle w:val="a7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7C46">
        <w:rPr>
          <w:rFonts w:ascii="Times New Roman" w:hAnsi="Times New Roman" w:cs="Times New Roman"/>
          <w:sz w:val="24"/>
          <w:szCs w:val="24"/>
        </w:rPr>
        <w:t xml:space="preserve">социализирующую функцию, которая предполагает обеспечение учащихся знанием основных явлений, процессов и социальных </w:t>
      </w:r>
      <w:r w:rsidR="00D000BC" w:rsidRPr="00B17C46">
        <w:rPr>
          <w:rFonts w:ascii="Times New Roman" w:hAnsi="Times New Roman" w:cs="Times New Roman"/>
          <w:sz w:val="24"/>
          <w:szCs w:val="24"/>
        </w:rPr>
        <w:t>закономерностей</w:t>
      </w:r>
      <w:r w:rsidRPr="00B17C46">
        <w:rPr>
          <w:rFonts w:ascii="Times New Roman" w:hAnsi="Times New Roman" w:cs="Times New Roman"/>
          <w:sz w:val="24"/>
          <w:szCs w:val="24"/>
        </w:rPr>
        <w:t>, происходящих на протяжении всей истории человечества. Это знание подготавливает школьника к восприятию, пониманию и осмыслению сегодняшней социокультурной реальности, в той или иной степени транслирующей элементы прошлого опыта человечества и созидающей новый опыт на основе прежнего.</w:t>
      </w:r>
    </w:p>
    <w:p w14:paraId="288B9C3A" w14:textId="77777777" w:rsidR="00933A7B" w:rsidRDefault="00933A7B" w:rsidP="00CA5034">
      <w:pPr>
        <w:pStyle w:val="a7"/>
        <w:ind w:left="0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6D76DAC6" w14:textId="77777777" w:rsidR="00933A7B" w:rsidRDefault="00933A7B" w:rsidP="00CA5034">
      <w:pPr>
        <w:pStyle w:val="a7"/>
        <w:ind w:left="0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2615B369" w14:textId="77777777" w:rsidR="00933A7B" w:rsidRDefault="00933A7B" w:rsidP="00CA5034">
      <w:pPr>
        <w:pStyle w:val="a7"/>
        <w:ind w:left="0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7EBBF208" w14:textId="03B3DC43" w:rsidR="00CA5034" w:rsidRPr="00FD26D0" w:rsidRDefault="00CA5034" w:rsidP="00CA5034">
      <w:pPr>
        <w:pStyle w:val="a7"/>
        <w:ind w:left="0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D26D0">
        <w:rPr>
          <w:rFonts w:ascii="Times New Roman" w:hAnsi="Times New Roman" w:cs="Times New Roman"/>
          <w:b/>
          <w:i/>
          <w:sz w:val="28"/>
          <w:szCs w:val="28"/>
        </w:rPr>
        <w:lastRenderedPageBreak/>
        <w:t>Изучение истории на ступени основного общего образования направлено на достижение следующих целей:</w:t>
      </w:r>
    </w:p>
    <w:p w14:paraId="0B4116F8" w14:textId="77777777" w:rsidR="00CA5034" w:rsidRPr="00400534" w:rsidRDefault="00CA5034" w:rsidP="00C94EC3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534">
        <w:rPr>
          <w:rFonts w:ascii="Times New Roman" w:hAnsi="Times New Roman" w:cs="Times New Roman"/>
          <w:sz w:val="24"/>
          <w:szCs w:val="24"/>
        </w:rPr>
        <w:t xml:space="preserve">воспитание патриотизма, уважения к истории и традициям нашей Родины, к правам и свободам человека, демократическим принципам общественной жизни; </w:t>
      </w:r>
    </w:p>
    <w:p w14:paraId="5B1AD786" w14:textId="77777777" w:rsidR="00CA5034" w:rsidRPr="00400534" w:rsidRDefault="00CA5034" w:rsidP="00C94EC3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534">
        <w:rPr>
          <w:rFonts w:ascii="Times New Roman" w:hAnsi="Times New Roman" w:cs="Times New Roman"/>
          <w:sz w:val="24"/>
          <w:szCs w:val="24"/>
        </w:rPr>
        <w:t>освоение знаний о важнейших событиях, процессах отечественной и всемирной истории в их взаимосвязи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534">
        <w:rPr>
          <w:rFonts w:ascii="Times New Roman" w:hAnsi="Times New Roman" w:cs="Times New Roman"/>
          <w:sz w:val="24"/>
          <w:szCs w:val="24"/>
        </w:rPr>
        <w:t xml:space="preserve">хронологической преемственности; </w:t>
      </w:r>
    </w:p>
    <w:p w14:paraId="2FCB08B2" w14:textId="77777777" w:rsidR="00CA5034" w:rsidRPr="00400534" w:rsidRDefault="00CA5034" w:rsidP="00C94EC3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534">
        <w:rPr>
          <w:rFonts w:ascii="Times New Roman" w:hAnsi="Times New Roman" w:cs="Times New Roman"/>
          <w:sz w:val="24"/>
          <w:szCs w:val="24"/>
        </w:rPr>
        <w:t>овладение элементарными методами исторического познания, умениями работать с различными источниками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534">
        <w:rPr>
          <w:rFonts w:ascii="Times New Roman" w:hAnsi="Times New Roman" w:cs="Times New Roman"/>
          <w:sz w:val="24"/>
          <w:szCs w:val="24"/>
        </w:rPr>
        <w:t xml:space="preserve">исторической информации; </w:t>
      </w:r>
    </w:p>
    <w:p w14:paraId="1B19666A" w14:textId="77777777" w:rsidR="00CA5034" w:rsidRPr="00400534" w:rsidRDefault="00CA5034" w:rsidP="00C94EC3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534">
        <w:rPr>
          <w:rFonts w:ascii="Times New Roman" w:hAnsi="Times New Roman" w:cs="Times New Roman"/>
          <w:sz w:val="24"/>
          <w:szCs w:val="24"/>
        </w:rPr>
        <w:t xml:space="preserve">формирование ценностных ориентаций в ходе ознакомления с исторически сложившимися культурными, религиозными, этно-национальными традициями; </w:t>
      </w:r>
    </w:p>
    <w:p w14:paraId="387AAA81" w14:textId="77777777" w:rsidR="00CA5034" w:rsidRPr="00CA5034" w:rsidRDefault="00CA5034" w:rsidP="00C94EC3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534">
        <w:rPr>
          <w:rFonts w:ascii="Times New Roman" w:hAnsi="Times New Roman" w:cs="Times New Roman"/>
          <w:sz w:val="24"/>
          <w:szCs w:val="24"/>
        </w:rPr>
        <w:t>применение знаний и представлений об исторически сложившихся системах социальных норм и ценностей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534">
        <w:rPr>
          <w:rFonts w:ascii="Times New Roman" w:hAnsi="Times New Roman" w:cs="Times New Roman"/>
          <w:sz w:val="24"/>
          <w:szCs w:val="24"/>
        </w:rPr>
        <w:t>для жизни в поликультурном, полиэтничном и многоконфессиональном обществе, участия в межкультурном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534">
        <w:rPr>
          <w:rFonts w:ascii="Times New Roman" w:hAnsi="Times New Roman" w:cs="Times New Roman"/>
          <w:sz w:val="24"/>
          <w:szCs w:val="24"/>
        </w:rPr>
        <w:t>взаимодействии, толерантного отношения к представителям других народов и стран.</w:t>
      </w:r>
    </w:p>
    <w:p w14:paraId="6C7FBDE4" w14:textId="77777777" w:rsidR="00FD26D0" w:rsidRDefault="00FD26D0" w:rsidP="00B17C46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48FD7BF9" w14:textId="77777777" w:rsidR="00FD26D0" w:rsidRDefault="00FD26D0" w:rsidP="00933A7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54EBE0F7" w14:textId="593B0A0D" w:rsidR="00B17C46" w:rsidRPr="00FD26D0" w:rsidRDefault="00B17C46" w:rsidP="00B17C46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D26D0">
        <w:rPr>
          <w:rFonts w:ascii="Times New Roman" w:hAnsi="Times New Roman" w:cs="Times New Roman"/>
          <w:b/>
          <w:i/>
          <w:sz w:val="28"/>
          <w:szCs w:val="28"/>
        </w:rPr>
        <w:t>Задачи изучения истории в современной школе:</w:t>
      </w:r>
    </w:p>
    <w:p w14:paraId="78225638" w14:textId="77777777" w:rsidR="00B17C46" w:rsidRPr="00CA5034" w:rsidRDefault="00B17C46" w:rsidP="00C94EC3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5034">
        <w:rPr>
          <w:rFonts w:ascii="Times New Roman" w:hAnsi="Times New Roman" w:cs="Times New Roman"/>
          <w:sz w:val="24"/>
          <w:szCs w:val="24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14:paraId="58529129" w14:textId="77777777" w:rsidR="00B17C46" w:rsidRPr="00CA5034" w:rsidRDefault="00B17C46" w:rsidP="00C94EC3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5034">
        <w:rPr>
          <w:rFonts w:ascii="Times New Roman" w:hAnsi="Times New Roman" w:cs="Times New Roman"/>
          <w:sz w:val="24"/>
          <w:szCs w:val="24"/>
        </w:rPr>
        <w:t xml:space="preserve">овладение учащимися знаниями об основных этапах развития человеческого общества с древности до наших дней в социальной, </w:t>
      </w:r>
      <w:r w:rsidR="00D000BC" w:rsidRPr="00CA5034">
        <w:rPr>
          <w:rFonts w:ascii="Times New Roman" w:hAnsi="Times New Roman" w:cs="Times New Roman"/>
          <w:sz w:val="24"/>
          <w:szCs w:val="24"/>
        </w:rPr>
        <w:t>экономической</w:t>
      </w:r>
      <w:r w:rsidRPr="00CA5034">
        <w:rPr>
          <w:rFonts w:ascii="Times New Roman" w:hAnsi="Times New Roman" w:cs="Times New Roman"/>
          <w:sz w:val="24"/>
          <w:szCs w:val="24"/>
        </w:rPr>
        <w:t>, политической, духовной и нравственной сферах при особом внимании к месту и роли России во всемирно-историческом процессе;</w:t>
      </w:r>
    </w:p>
    <w:p w14:paraId="7297C49B" w14:textId="77777777" w:rsidR="00B17C46" w:rsidRPr="00CA5034" w:rsidRDefault="00B17C46" w:rsidP="00C94EC3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5034">
        <w:rPr>
          <w:rFonts w:ascii="Times New Roman" w:hAnsi="Times New Roman" w:cs="Times New Roman"/>
          <w:sz w:val="24"/>
          <w:szCs w:val="24"/>
        </w:rPr>
        <w:t>воспитание учащихся в духе патриотизма, уважения к своему Отечеству — многонациональному Российскому государству в соответствии с идеями взаимопонимания, толерантности и мира между людьми и народами, в духе демократических ценностей современного общества;</w:t>
      </w:r>
    </w:p>
    <w:p w14:paraId="435E7208" w14:textId="77777777" w:rsidR="00B17C46" w:rsidRPr="00CA5034" w:rsidRDefault="00B17C46" w:rsidP="00C94EC3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5034">
        <w:rPr>
          <w:rFonts w:ascii="Times New Roman" w:hAnsi="Times New Roman" w:cs="Times New Roman"/>
          <w:sz w:val="24"/>
          <w:szCs w:val="24"/>
        </w:rPr>
        <w:t>развитие у учащихся способности анализировать содержащуюся в различных источниках информацию о событиях и явлениях прошлого и настоящего, руководствуясь принципом историзма, в их динамике, взаимосвязи и взаимообусловленности;</w:t>
      </w:r>
    </w:p>
    <w:p w14:paraId="19498356" w14:textId="77777777" w:rsidR="0025751C" w:rsidRDefault="00B17C46" w:rsidP="00C94EC3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  <w:sectPr w:rsidR="0025751C" w:rsidSect="003402F5">
          <w:footerReference w:type="default" r:id="rId9"/>
          <w:pgSz w:w="11906" w:h="16838" w:code="9"/>
          <w:pgMar w:top="720" w:right="720" w:bottom="720" w:left="709" w:header="0" w:footer="567" w:gutter="1134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pgNumType w:fmt="numberInDash" w:start="1"/>
          <w:cols w:space="708"/>
          <w:titlePg/>
          <w:docGrid w:linePitch="360"/>
        </w:sectPr>
      </w:pPr>
      <w:r w:rsidRPr="00CA5034">
        <w:rPr>
          <w:rFonts w:ascii="Times New Roman" w:hAnsi="Times New Roman" w:cs="Times New Roman"/>
          <w:sz w:val="24"/>
          <w:szCs w:val="24"/>
        </w:rPr>
        <w:t xml:space="preserve">формирование у школьников умений применять исторические знания для осмысления сущности современных общественных явлений, в </w:t>
      </w:r>
      <w:r w:rsidR="00D000BC" w:rsidRPr="00CA5034">
        <w:rPr>
          <w:rFonts w:ascii="Times New Roman" w:hAnsi="Times New Roman" w:cs="Times New Roman"/>
          <w:sz w:val="24"/>
          <w:szCs w:val="24"/>
        </w:rPr>
        <w:t>общении</w:t>
      </w:r>
      <w:r w:rsidRPr="00CA5034">
        <w:rPr>
          <w:rFonts w:ascii="Times New Roman" w:hAnsi="Times New Roman" w:cs="Times New Roman"/>
          <w:sz w:val="24"/>
          <w:szCs w:val="24"/>
        </w:rPr>
        <w:t xml:space="preserve"> с другими людьми в современном поликультурном, полиэтничном и </w:t>
      </w:r>
      <w:r w:rsidR="00770C58" w:rsidRPr="00CA5034">
        <w:rPr>
          <w:rFonts w:ascii="Times New Roman" w:hAnsi="Times New Roman" w:cs="Times New Roman"/>
          <w:sz w:val="24"/>
          <w:szCs w:val="24"/>
        </w:rPr>
        <w:t>многоконфессиональном обществе</w:t>
      </w:r>
      <w:r w:rsidR="00CA5034" w:rsidRPr="00CA5034">
        <w:rPr>
          <w:rFonts w:ascii="Times New Roman" w:hAnsi="Times New Roman" w:cs="Times New Roman"/>
          <w:sz w:val="24"/>
          <w:szCs w:val="24"/>
        </w:rPr>
        <w:t>.</w:t>
      </w:r>
    </w:p>
    <w:p w14:paraId="34403955" w14:textId="77777777" w:rsidR="0025751C" w:rsidRPr="00AE40FB" w:rsidRDefault="0025751C" w:rsidP="0025751C">
      <w:pPr>
        <w:pStyle w:val="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ОБЩАЯ ХАРАКТЕРИСТИКА</w:t>
      </w:r>
    </w:p>
    <w:p w14:paraId="1EE44979" w14:textId="77777777" w:rsidR="0025751C" w:rsidRPr="0025751C" w:rsidRDefault="0025751C" w:rsidP="002575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E36765" w14:textId="77777777" w:rsidR="00B17C46" w:rsidRPr="00B17C46" w:rsidRDefault="00B17C46" w:rsidP="00B17C4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7C46">
        <w:rPr>
          <w:rFonts w:ascii="Times New Roman" w:hAnsi="Times New Roman" w:cs="Times New Roman"/>
          <w:sz w:val="24"/>
          <w:szCs w:val="24"/>
        </w:rPr>
        <w:t xml:space="preserve">Историческое образование — мировоззренческий инструмент, оно играет важную роль с точки зрения личностного развития и социализации учащихся, приобщения их к мировым культурным традициям, интеграции в исторически сложившееся многонациональное и </w:t>
      </w:r>
      <w:r w:rsidR="00770C58" w:rsidRPr="00B17C46">
        <w:rPr>
          <w:rFonts w:ascii="Times New Roman" w:hAnsi="Times New Roman" w:cs="Times New Roman"/>
          <w:sz w:val="24"/>
          <w:szCs w:val="24"/>
        </w:rPr>
        <w:t>многоконфессиональное</w:t>
      </w:r>
      <w:r w:rsidRPr="00B17C46">
        <w:rPr>
          <w:rFonts w:ascii="Times New Roman" w:hAnsi="Times New Roman" w:cs="Times New Roman"/>
          <w:sz w:val="24"/>
          <w:szCs w:val="24"/>
        </w:rPr>
        <w:t xml:space="preserve"> сообщество.</w:t>
      </w:r>
    </w:p>
    <w:p w14:paraId="4D026F9F" w14:textId="77777777" w:rsidR="00B17C46" w:rsidRPr="00B17C46" w:rsidRDefault="00B17C46" w:rsidP="00B17C4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7C46">
        <w:rPr>
          <w:rFonts w:ascii="Times New Roman" w:hAnsi="Times New Roman" w:cs="Times New Roman"/>
          <w:sz w:val="24"/>
          <w:szCs w:val="24"/>
        </w:rPr>
        <w:t xml:space="preserve">Изучение курса всеобщей истории в 6 классе основывается на проблемно-хронологическом подходе с акцентом на социализацию учащихся, которая осуществляется в процессе реализации воспитательных и развивающих задач. Современный учитель нацелен на необходимость </w:t>
      </w:r>
      <w:r w:rsidR="00770C58" w:rsidRPr="00B17C46">
        <w:rPr>
          <w:rFonts w:ascii="Times New Roman" w:hAnsi="Times New Roman" w:cs="Times New Roman"/>
          <w:sz w:val="24"/>
          <w:szCs w:val="24"/>
        </w:rPr>
        <w:t>преобразования</w:t>
      </w:r>
      <w:r w:rsidRPr="00B17C46">
        <w:rPr>
          <w:rFonts w:ascii="Times New Roman" w:hAnsi="Times New Roman" w:cs="Times New Roman"/>
          <w:sz w:val="24"/>
          <w:szCs w:val="24"/>
        </w:rPr>
        <w:t xml:space="preserve"> традиционного процесса обучения в деятельностный, личностно значимый для учащегося.</w:t>
      </w:r>
    </w:p>
    <w:p w14:paraId="7181101C" w14:textId="77777777" w:rsidR="00B17C46" w:rsidRPr="0025751C" w:rsidRDefault="00B17C46" w:rsidP="00B17C46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751C">
        <w:rPr>
          <w:rFonts w:ascii="Times New Roman" w:hAnsi="Times New Roman" w:cs="Times New Roman"/>
          <w:i/>
          <w:sz w:val="24"/>
          <w:szCs w:val="24"/>
        </w:rPr>
        <w:t>Посредством программ реализуются три основные функции истории:</w:t>
      </w:r>
    </w:p>
    <w:p w14:paraId="7F53EAD8" w14:textId="77777777" w:rsidR="00B17C46" w:rsidRPr="0025751C" w:rsidRDefault="00B17C46" w:rsidP="00C94EC3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751C">
        <w:rPr>
          <w:rFonts w:ascii="Times New Roman" w:hAnsi="Times New Roman" w:cs="Times New Roman"/>
          <w:sz w:val="24"/>
          <w:szCs w:val="24"/>
        </w:rPr>
        <w:t>познавательно-развивающая, которая состоит в изучении исторического пути разных стран и народов, отражении всех явлений и процессов истории человечества;</w:t>
      </w:r>
    </w:p>
    <w:p w14:paraId="5165573B" w14:textId="77777777" w:rsidR="00B17C46" w:rsidRPr="0025751C" w:rsidRDefault="00B17C46" w:rsidP="00C94EC3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751C">
        <w:rPr>
          <w:rFonts w:ascii="Times New Roman" w:hAnsi="Times New Roman" w:cs="Times New Roman"/>
          <w:sz w:val="24"/>
          <w:szCs w:val="24"/>
        </w:rPr>
        <w:t>практическо-политическая, состоящая в том, что история как наука, выявляя закономерности и тенденции развития общества, способствует формированию политического курса, предостерегает от субъективизма;</w:t>
      </w:r>
    </w:p>
    <w:p w14:paraId="37D04887" w14:textId="77777777" w:rsidR="00B17C46" w:rsidRPr="0025751C" w:rsidRDefault="00B17C46" w:rsidP="00C94EC3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751C">
        <w:rPr>
          <w:rFonts w:ascii="Times New Roman" w:hAnsi="Times New Roman" w:cs="Times New Roman"/>
          <w:sz w:val="24"/>
          <w:szCs w:val="24"/>
        </w:rPr>
        <w:t xml:space="preserve">мировоззренческая, формирующая представления об обществе, общей картине мира на основе знания исторических фактов, процессов и </w:t>
      </w:r>
      <w:r w:rsidR="00D000BC" w:rsidRPr="0025751C">
        <w:rPr>
          <w:rFonts w:ascii="Times New Roman" w:hAnsi="Times New Roman" w:cs="Times New Roman"/>
          <w:sz w:val="24"/>
          <w:szCs w:val="24"/>
        </w:rPr>
        <w:t>явлений</w:t>
      </w:r>
      <w:r w:rsidRPr="0025751C">
        <w:rPr>
          <w:rFonts w:ascii="Times New Roman" w:hAnsi="Times New Roman" w:cs="Times New Roman"/>
          <w:sz w:val="24"/>
          <w:szCs w:val="24"/>
        </w:rPr>
        <w:t>.</w:t>
      </w:r>
    </w:p>
    <w:p w14:paraId="4C7B3191" w14:textId="77777777" w:rsidR="00B17C46" w:rsidRPr="00B17C46" w:rsidRDefault="00B17C46" w:rsidP="00B17C4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7C46">
        <w:rPr>
          <w:rFonts w:ascii="Times New Roman" w:hAnsi="Times New Roman" w:cs="Times New Roman"/>
          <w:sz w:val="24"/>
          <w:szCs w:val="24"/>
        </w:rPr>
        <w:t>Данная программа обеспечивает возможность создания широкого образовательного пространства для ознакомления с эпохой, когда общество начало осознавать своё многообразие. Образовательный стандарт по истории предусматривает также знакомство со всеобщей историей в контексте духовного и культурного многообразия и тесного, разностороннего взаимодействия.</w:t>
      </w:r>
    </w:p>
    <w:p w14:paraId="2D296F4E" w14:textId="77777777" w:rsidR="00B17C46" w:rsidRPr="00B17C46" w:rsidRDefault="00B17C46" w:rsidP="00B17C4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7C46">
        <w:rPr>
          <w:rFonts w:ascii="Times New Roman" w:hAnsi="Times New Roman" w:cs="Times New Roman"/>
          <w:sz w:val="24"/>
          <w:szCs w:val="24"/>
        </w:rPr>
        <w:t xml:space="preserve">Структура и содержание программы соответствует образовательному стандарту и принципам развития системы российского образования. Рабочая программа по всеобщей истории основной общеобразовательной школы нацеливает на формирование систематизированных знаний о </w:t>
      </w:r>
      <w:r w:rsidR="00770C58" w:rsidRPr="00B17C46">
        <w:rPr>
          <w:rFonts w:ascii="Times New Roman" w:hAnsi="Times New Roman" w:cs="Times New Roman"/>
          <w:sz w:val="24"/>
          <w:szCs w:val="24"/>
        </w:rPr>
        <w:t>различных</w:t>
      </w:r>
      <w:r w:rsidRPr="00B17C46">
        <w:rPr>
          <w:rFonts w:ascii="Times New Roman" w:hAnsi="Times New Roman" w:cs="Times New Roman"/>
          <w:sz w:val="24"/>
          <w:szCs w:val="24"/>
        </w:rPr>
        <w:t xml:space="preserve"> исторических этапах развития человеческой цивилизации. Содержание программы выстраивается по трём основным линиям: историческое время, историческое пространство, историческое движение. Эти три линии соединяет </w:t>
      </w:r>
      <w:r w:rsidRPr="000B651D">
        <w:rPr>
          <w:rFonts w:ascii="Times New Roman" w:hAnsi="Times New Roman" w:cs="Times New Roman"/>
          <w:i/>
          <w:sz w:val="24"/>
          <w:szCs w:val="24"/>
        </w:rPr>
        <w:t>сквозная линия — человек, личность в истории.</w:t>
      </w:r>
    </w:p>
    <w:p w14:paraId="299FBED5" w14:textId="77777777" w:rsidR="00B17C46" w:rsidRPr="00B17C46" w:rsidRDefault="00B17C46" w:rsidP="00B17C4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7C46">
        <w:rPr>
          <w:rFonts w:ascii="Times New Roman" w:hAnsi="Times New Roman" w:cs="Times New Roman"/>
          <w:sz w:val="24"/>
          <w:szCs w:val="24"/>
        </w:rPr>
        <w:t xml:space="preserve">Основным критерием отбора фактов и явлений истории различных стран и народов является их значимость в историческом процессе, в </w:t>
      </w:r>
      <w:r w:rsidR="00770C58" w:rsidRPr="00B17C46">
        <w:rPr>
          <w:rFonts w:ascii="Times New Roman" w:hAnsi="Times New Roman" w:cs="Times New Roman"/>
          <w:sz w:val="24"/>
          <w:szCs w:val="24"/>
        </w:rPr>
        <w:t>развитии</w:t>
      </w:r>
      <w:r w:rsidRPr="00B17C46">
        <w:rPr>
          <w:rFonts w:ascii="Times New Roman" w:hAnsi="Times New Roman" w:cs="Times New Roman"/>
          <w:sz w:val="24"/>
          <w:szCs w:val="24"/>
        </w:rPr>
        <w:t xml:space="preserve"> мировой культуры и цивилизации.</w:t>
      </w:r>
    </w:p>
    <w:p w14:paraId="7068AD65" w14:textId="77777777" w:rsidR="00B17C46" w:rsidRPr="00B17C46" w:rsidRDefault="00B17C46" w:rsidP="00B17C4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7C46">
        <w:rPr>
          <w:rFonts w:ascii="Times New Roman" w:hAnsi="Times New Roman" w:cs="Times New Roman"/>
          <w:sz w:val="24"/>
          <w:szCs w:val="24"/>
        </w:rPr>
        <w:t xml:space="preserve">Содержание программы построено на основе проблемно-хронологического принципа, что позволяет уделить необходимое внимание и наиболее важным сквозным проблемам развития человеческого общества, и особенностям развития отдельных регионов, а также проследить </w:t>
      </w:r>
      <w:r w:rsidR="00770C58" w:rsidRPr="00B17C46">
        <w:rPr>
          <w:rFonts w:ascii="Times New Roman" w:hAnsi="Times New Roman" w:cs="Times New Roman"/>
          <w:sz w:val="24"/>
          <w:szCs w:val="24"/>
        </w:rPr>
        <w:t>динамику</w:t>
      </w:r>
      <w:r w:rsidRPr="00B17C46">
        <w:rPr>
          <w:rFonts w:ascii="Times New Roman" w:hAnsi="Times New Roman" w:cs="Times New Roman"/>
          <w:sz w:val="24"/>
          <w:szCs w:val="24"/>
        </w:rPr>
        <w:t xml:space="preserve"> исторического развития и выделить его основные этапы. Программа включает изучение истории Европы, Азии, Африки и Америки, однако основное внимание сконцентрировано на истории Европы. Там, где возможны исторические параллели и аналогии, ставится акцент на связь </w:t>
      </w:r>
      <w:r w:rsidR="00770C58" w:rsidRPr="00B17C46">
        <w:rPr>
          <w:rFonts w:ascii="Times New Roman" w:hAnsi="Times New Roman" w:cs="Times New Roman"/>
          <w:sz w:val="24"/>
          <w:szCs w:val="24"/>
        </w:rPr>
        <w:t>истории</w:t>
      </w:r>
      <w:r w:rsidRPr="00B17C46">
        <w:rPr>
          <w:rFonts w:ascii="Times New Roman" w:hAnsi="Times New Roman" w:cs="Times New Roman"/>
          <w:sz w:val="24"/>
          <w:szCs w:val="24"/>
        </w:rPr>
        <w:t xml:space="preserve"> зарубежных стран с историей России.</w:t>
      </w:r>
    </w:p>
    <w:p w14:paraId="7AD0E87C" w14:textId="77777777" w:rsidR="00B17C46" w:rsidRPr="00B17C46" w:rsidRDefault="00B17C46" w:rsidP="00B17C4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7C46">
        <w:rPr>
          <w:rFonts w:ascii="Times New Roman" w:hAnsi="Times New Roman" w:cs="Times New Roman"/>
          <w:sz w:val="24"/>
          <w:szCs w:val="24"/>
        </w:rPr>
        <w:t xml:space="preserve">Программа предполагает использование в учебнике по всеобщей истории цивилизационно-гуманитарного подхода, нацеленного на </w:t>
      </w:r>
      <w:r w:rsidR="00770C58" w:rsidRPr="00B17C46">
        <w:rPr>
          <w:rFonts w:ascii="Times New Roman" w:hAnsi="Times New Roman" w:cs="Times New Roman"/>
          <w:sz w:val="24"/>
          <w:szCs w:val="24"/>
        </w:rPr>
        <w:t>выделение</w:t>
      </w:r>
      <w:r w:rsidRPr="00B17C46">
        <w:rPr>
          <w:rFonts w:ascii="Times New Roman" w:hAnsi="Times New Roman" w:cs="Times New Roman"/>
          <w:sz w:val="24"/>
          <w:szCs w:val="24"/>
        </w:rPr>
        <w:t xml:space="preserve"> отдельной культурной общности и особенностей её общественно-культурных достижений на основе идей гуманизации, прогресса и развития.</w:t>
      </w:r>
    </w:p>
    <w:p w14:paraId="3B73D35C" w14:textId="77777777" w:rsidR="00B17C46" w:rsidRPr="00B17C46" w:rsidRDefault="00B17C46" w:rsidP="00B17C4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7C46">
        <w:rPr>
          <w:rFonts w:ascii="Times New Roman" w:hAnsi="Times New Roman" w:cs="Times New Roman"/>
          <w:sz w:val="24"/>
          <w:szCs w:val="24"/>
        </w:rPr>
        <w:t xml:space="preserve">Цивилизационный подход также предполагается реализовать в курсе всеобщей истории для 6 класса основной школы. Для поиска общих </w:t>
      </w:r>
      <w:r w:rsidR="00770C58" w:rsidRPr="00B17C46">
        <w:rPr>
          <w:rFonts w:ascii="Times New Roman" w:hAnsi="Times New Roman" w:cs="Times New Roman"/>
          <w:sz w:val="24"/>
          <w:szCs w:val="24"/>
        </w:rPr>
        <w:t>закономерностей</w:t>
      </w:r>
      <w:r w:rsidRPr="00B17C46">
        <w:rPr>
          <w:rFonts w:ascii="Times New Roman" w:hAnsi="Times New Roman" w:cs="Times New Roman"/>
          <w:sz w:val="24"/>
          <w:szCs w:val="24"/>
        </w:rPr>
        <w:t xml:space="preserve"> исторического процесса цивилизационный подход должен быть основан на выявлении общности черт в политической, духовной, бытовой,</w:t>
      </w:r>
      <w:r w:rsidR="00770C58">
        <w:rPr>
          <w:rFonts w:ascii="Times New Roman" w:hAnsi="Times New Roman" w:cs="Times New Roman"/>
          <w:sz w:val="24"/>
          <w:szCs w:val="24"/>
        </w:rPr>
        <w:t xml:space="preserve"> </w:t>
      </w:r>
      <w:r w:rsidRPr="00B17C46">
        <w:rPr>
          <w:rFonts w:ascii="Times New Roman" w:hAnsi="Times New Roman" w:cs="Times New Roman"/>
          <w:sz w:val="24"/>
          <w:szCs w:val="24"/>
        </w:rPr>
        <w:t xml:space="preserve">материальной культуре, общественном сознании, сходных путях развития. Кроме того, здесь учитываются различия, порождённые </w:t>
      </w:r>
      <w:r w:rsidR="00D000BC" w:rsidRPr="00B17C46">
        <w:rPr>
          <w:rFonts w:ascii="Times New Roman" w:hAnsi="Times New Roman" w:cs="Times New Roman"/>
          <w:sz w:val="24"/>
          <w:szCs w:val="24"/>
        </w:rPr>
        <w:t>географической</w:t>
      </w:r>
      <w:r w:rsidRPr="00B17C46">
        <w:rPr>
          <w:rFonts w:ascii="Times New Roman" w:hAnsi="Times New Roman" w:cs="Times New Roman"/>
          <w:sz w:val="24"/>
          <w:szCs w:val="24"/>
        </w:rPr>
        <w:t xml:space="preserve"> средой обитания, историческими особенностями.</w:t>
      </w:r>
    </w:p>
    <w:p w14:paraId="65804311" w14:textId="77777777" w:rsidR="00B17C46" w:rsidRPr="00B17C46" w:rsidRDefault="00B17C46" w:rsidP="00B17C4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7C46">
        <w:rPr>
          <w:rFonts w:ascii="Times New Roman" w:hAnsi="Times New Roman" w:cs="Times New Roman"/>
          <w:sz w:val="24"/>
          <w:szCs w:val="24"/>
        </w:rPr>
        <w:lastRenderedPageBreak/>
        <w:t xml:space="preserve">Содержание программы ориентирует на реализацию в курсе всеобщей истории многофакторного подхода, позволяющего показать всю </w:t>
      </w:r>
      <w:r w:rsidR="00D000BC" w:rsidRPr="00B17C46">
        <w:rPr>
          <w:rFonts w:ascii="Times New Roman" w:hAnsi="Times New Roman" w:cs="Times New Roman"/>
          <w:sz w:val="24"/>
          <w:szCs w:val="24"/>
        </w:rPr>
        <w:t>сложность</w:t>
      </w:r>
      <w:r w:rsidRPr="00B17C46">
        <w:rPr>
          <w:rFonts w:ascii="Times New Roman" w:hAnsi="Times New Roman" w:cs="Times New Roman"/>
          <w:sz w:val="24"/>
          <w:szCs w:val="24"/>
        </w:rPr>
        <w:t xml:space="preserve"> и многомерность истории какой-либо страны, продемонстрировать одновременное действие различных факторов, приоритетное значение одного из них в тот или иной период, показать возможности альтернативного развития народа, страны в переломные моменты их истории.</w:t>
      </w:r>
    </w:p>
    <w:p w14:paraId="0499CA6E" w14:textId="77777777" w:rsidR="00B17C46" w:rsidRPr="00B17C46" w:rsidRDefault="00B17C46" w:rsidP="00B17C4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7C46">
        <w:rPr>
          <w:rFonts w:ascii="Times New Roman" w:hAnsi="Times New Roman" w:cs="Times New Roman"/>
          <w:sz w:val="24"/>
          <w:szCs w:val="24"/>
        </w:rPr>
        <w:t xml:space="preserve">Наряду с обозначенными подходами, реализующими содержание Примерной программы по всеобщей истории, наиболее актуальными и </w:t>
      </w:r>
      <w:r w:rsidR="00D000BC" w:rsidRPr="00B17C46">
        <w:rPr>
          <w:rFonts w:ascii="Times New Roman" w:hAnsi="Times New Roman" w:cs="Times New Roman"/>
          <w:sz w:val="24"/>
          <w:szCs w:val="24"/>
        </w:rPr>
        <w:t>значимыми</w:t>
      </w:r>
      <w:r w:rsidRPr="00B17C46">
        <w:rPr>
          <w:rFonts w:ascii="Times New Roman" w:hAnsi="Times New Roman" w:cs="Times New Roman"/>
          <w:sz w:val="24"/>
          <w:szCs w:val="24"/>
        </w:rPr>
        <w:t xml:space="preserve"> для выполнения задач ФГОС также являются:</w:t>
      </w:r>
    </w:p>
    <w:p w14:paraId="1AF79CFA" w14:textId="77777777" w:rsidR="00B17C46" w:rsidRPr="000B651D" w:rsidRDefault="00B17C46" w:rsidP="00C94EC3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651D">
        <w:rPr>
          <w:rFonts w:ascii="Times New Roman" w:hAnsi="Times New Roman" w:cs="Times New Roman"/>
          <w:i/>
          <w:sz w:val="24"/>
          <w:szCs w:val="24"/>
        </w:rPr>
        <w:t>деятельностный</w:t>
      </w:r>
      <w:r w:rsidRPr="000B651D">
        <w:rPr>
          <w:rFonts w:ascii="Times New Roman" w:hAnsi="Times New Roman" w:cs="Times New Roman"/>
          <w:sz w:val="24"/>
          <w:szCs w:val="24"/>
        </w:rPr>
        <w:t xml:space="preserve"> подход, ориентированный на формирование личности и её способностей, компетентностей через активную </w:t>
      </w:r>
      <w:r w:rsidR="00D000BC" w:rsidRPr="000B651D">
        <w:rPr>
          <w:rFonts w:ascii="Times New Roman" w:hAnsi="Times New Roman" w:cs="Times New Roman"/>
          <w:sz w:val="24"/>
          <w:szCs w:val="24"/>
        </w:rPr>
        <w:t>познавательную</w:t>
      </w:r>
      <w:r w:rsidRPr="000B651D">
        <w:rPr>
          <w:rFonts w:ascii="Times New Roman" w:hAnsi="Times New Roman" w:cs="Times New Roman"/>
          <w:sz w:val="24"/>
          <w:szCs w:val="24"/>
        </w:rPr>
        <w:t xml:space="preserve"> деятельность самого школьника;</w:t>
      </w:r>
    </w:p>
    <w:p w14:paraId="284DF372" w14:textId="77777777" w:rsidR="00B17C46" w:rsidRPr="000B651D" w:rsidRDefault="00B17C46" w:rsidP="00C94EC3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651D">
        <w:rPr>
          <w:rFonts w:ascii="Times New Roman" w:hAnsi="Times New Roman" w:cs="Times New Roman"/>
          <w:i/>
          <w:sz w:val="24"/>
          <w:szCs w:val="24"/>
        </w:rPr>
        <w:t>компетентностный</w:t>
      </w:r>
      <w:r w:rsidRPr="000B651D">
        <w:rPr>
          <w:rFonts w:ascii="Times New Roman" w:hAnsi="Times New Roman" w:cs="Times New Roman"/>
          <w:sz w:val="24"/>
          <w:szCs w:val="24"/>
        </w:rPr>
        <w:t xml:space="preserve"> подход, рассматривающий в качестве приоритетного в процессе усвоения программы по всеобщей истории </w:t>
      </w:r>
      <w:r w:rsidR="00D000BC" w:rsidRPr="000B651D">
        <w:rPr>
          <w:rFonts w:ascii="Times New Roman" w:hAnsi="Times New Roman" w:cs="Times New Roman"/>
          <w:sz w:val="24"/>
          <w:szCs w:val="24"/>
        </w:rPr>
        <w:t>формирование</w:t>
      </w:r>
      <w:r w:rsidRPr="000B651D">
        <w:rPr>
          <w:rFonts w:ascii="Times New Roman" w:hAnsi="Times New Roman" w:cs="Times New Roman"/>
          <w:sz w:val="24"/>
          <w:szCs w:val="24"/>
        </w:rPr>
        <w:t xml:space="preserve"> комплекса общеучебных (универсальных, надпредметных) умений, развитие способностей, различных видов деятельности и личностных </w:t>
      </w:r>
      <w:r w:rsidR="00D000BC" w:rsidRPr="000B651D">
        <w:rPr>
          <w:rFonts w:ascii="Times New Roman" w:hAnsi="Times New Roman" w:cs="Times New Roman"/>
          <w:sz w:val="24"/>
          <w:szCs w:val="24"/>
        </w:rPr>
        <w:t>качеств</w:t>
      </w:r>
      <w:r w:rsidRPr="000B651D">
        <w:rPr>
          <w:rFonts w:ascii="Times New Roman" w:hAnsi="Times New Roman" w:cs="Times New Roman"/>
          <w:sz w:val="24"/>
          <w:szCs w:val="24"/>
        </w:rPr>
        <w:t xml:space="preserve"> и отношений у учащихся основной школы;</w:t>
      </w:r>
    </w:p>
    <w:p w14:paraId="518120F9" w14:textId="77777777" w:rsidR="00B17C46" w:rsidRPr="000B651D" w:rsidRDefault="00B17C46" w:rsidP="00C94EC3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651D">
        <w:rPr>
          <w:rFonts w:ascii="Times New Roman" w:hAnsi="Times New Roman" w:cs="Times New Roman"/>
          <w:i/>
          <w:sz w:val="24"/>
          <w:szCs w:val="24"/>
        </w:rPr>
        <w:t>дифференцированный</w:t>
      </w:r>
      <w:r w:rsidRPr="000B651D">
        <w:rPr>
          <w:rFonts w:ascii="Times New Roman" w:hAnsi="Times New Roman" w:cs="Times New Roman"/>
          <w:sz w:val="24"/>
          <w:szCs w:val="24"/>
        </w:rPr>
        <w:t xml:space="preserve"> подход при отборе и конструировании учебного содержания, предусматривающий принципы учёта возрастных и </w:t>
      </w:r>
      <w:r w:rsidR="00D000BC" w:rsidRPr="000B651D">
        <w:rPr>
          <w:rFonts w:ascii="Times New Roman" w:hAnsi="Times New Roman" w:cs="Times New Roman"/>
          <w:sz w:val="24"/>
          <w:szCs w:val="24"/>
        </w:rPr>
        <w:t>индивидуальных</w:t>
      </w:r>
      <w:r w:rsidRPr="000B651D">
        <w:rPr>
          <w:rFonts w:ascii="Times New Roman" w:hAnsi="Times New Roman" w:cs="Times New Roman"/>
          <w:sz w:val="24"/>
          <w:szCs w:val="24"/>
        </w:rPr>
        <w:t xml:space="preserve"> возможностей учащихся. Следует иметь в виду, что этот подход переходный: от фронтального к индивидуальному;</w:t>
      </w:r>
    </w:p>
    <w:p w14:paraId="61DAD203" w14:textId="77777777" w:rsidR="00B17C46" w:rsidRPr="000B651D" w:rsidRDefault="00B17C46" w:rsidP="00C94EC3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651D">
        <w:rPr>
          <w:rFonts w:ascii="Times New Roman" w:hAnsi="Times New Roman" w:cs="Times New Roman"/>
          <w:i/>
          <w:sz w:val="24"/>
          <w:szCs w:val="24"/>
        </w:rPr>
        <w:t>личностно ориентированный</w:t>
      </w:r>
      <w:r w:rsidRPr="000B651D">
        <w:rPr>
          <w:rFonts w:ascii="Times New Roman" w:hAnsi="Times New Roman" w:cs="Times New Roman"/>
          <w:sz w:val="24"/>
          <w:szCs w:val="24"/>
        </w:rPr>
        <w:t xml:space="preserve"> (гуманистический) подход, рассматривающий обучение как осмысленное, самостоятельно инициируемое, направленное на освоение смыслов как элементов личностного опыта. Задача учителя в контексте этого подхода — мотивация и стимулирование осмысленного учения;</w:t>
      </w:r>
    </w:p>
    <w:p w14:paraId="22B7A9F6" w14:textId="77777777" w:rsidR="00B17C46" w:rsidRPr="000B651D" w:rsidRDefault="00B17C46" w:rsidP="00C94EC3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651D">
        <w:rPr>
          <w:rFonts w:ascii="Times New Roman" w:hAnsi="Times New Roman" w:cs="Times New Roman"/>
          <w:i/>
          <w:sz w:val="24"/>
          <w:szCs w:val="24"/>
        </w:rPr>
        <w:t>проблемный</w:t>
      </w:r>
      <w:r w:rsidRPr="000B651D">
        <w:rPr>
          <w:rFonts w:ascii="Times New Roman" w:hAnsi="Times New Roman" w:cs="Times New Roman"/>
          <w:sz w:val="24"/>
          <w:szCs w:val="24"/>
        </w:rPr>
        <w:t xml:space="preserve"> подход, предполагающий усвоение программных знаний (по основным закономерностям) в процессе решения проблемных </w:t>
      </w:r>
      <w:r w:rsidR="00D000BC" w:rsidRPr="000B651D">
        <w:rPr>
          <w:rFonts w:ascii="Times New Roman" w:hAnsi="Times New Roman" w:cs="Times New Roman"/>
          <w:sz w:val="24"/>
          <w:szCs w:val="24"/>
        </w:rPr>
        <w:t>задач</w:t>
      </w:r>
      <w:r w:rsidRPr="000B651D">
        <w:rPr>
          <w:rFonts w:ascii="Times New Roman" w:hAnsi="Times New Roman" w:cs="Times New Roman"/>
          <w:sz w:val="24"/>
          <w:szCs w:val="24"/>
        </w:rPr>
        <w:t xml:space="preserve"> и исторических ситуаций, которые придают обучению поисковый и исследовательский характер. Под проблемной ситуацией понимается </w:t>
      </w:r>
      <w:r w:rsidR="00D000BC" w:rsidRPr="000B651D">
        <w:rPr>
          <w:rFonts w:ascii="Times New Roman" w:hAnsi="Times New Roman" w:cs="Times New Roman"/>
          <w:sz w:val="24"/>
          <w:szCs w:val="24"/>
        </w:rPr>
        <w:t>интеллектуальное</w:t>
      </w:r>
      <w:r w:rsidRPr="000B651D">
        <w:rPr>
          <w:rFonts w:ascii="Times New Roman" w:hAnsi="Times New Roman" w:cs="Times New Roman"/>
          <w:sz w:val="24"/>
          <w:szCs w:val="24"/>
        </w:rPr>
        <w:t xml:space="preserve"> задание, в результате выполнения которого учащийся должен раскрыть некоторое искомое отношение, действие. Этот подход предусматривает мотивацию на высоком уровне активности и самостоятельности мышления учащихся. Проблемный подход рассматривается как ведущий (хотя и неисчерпывающий) принцип развивающего обучения.</w:t>
      </w:r>
    </w:p>
    <w:p w14:paraId="7B001948" w14:textId="77777777" w:rsidR="00B17C46" w:rsidRPr="000B651D" w:rsidRDefault="00B17C46" w:rsidP="00B17C46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651D">
        <w:rPr>
          <w:rFonts w:ascii="Times New Roman" w:hAnsi="Times New Roman" w:cs="Times New Roman"/>
          <w:i/>
          <w:sz w:val="24"/>
          <w:szCs w:val="24"/>
        </w:rPr>
        <w:t>Содержание курса по всеобщей истории основывается на следующих принципах:</w:t>
      </w:r>
    </w:p>
    <w:p w14:paraId="4DD6D3F8" w14:textId="77777777" w:rsidR="00B17C46" w:rsidRPr="00361AB2" w:rsidRDefault="00B17C46" w:rsidP="00C94EC3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AB2">
        <w:rPr>
          <w:rFonts w:ascii="Times New Roman" w:hAnsi="Times New Roman" w:cs="Times New Roman"/>
          <w:i/>
          <w:sz w:val="24"/>
          <w:szCs w:val="24"/>
        </w:rPr>
        <w:t>принципе историзма,</w:t>
      </w:r>
      <w:r w:rsidRPr="00361AB2">
        <w:rPr>
          <w:rFonts w:ascii="Times New Roman" w:hAnsi="Times New Roman" w:cs="Times New Roman"/>
          <w:sz w:val="24"/>
          <w:szCs w:val="24"/>
        </w:rPr>
        <w:t xml:space="preserve"> рассматривающем все исторические факты, явления и события в их последовательности, взаимосвязи и </w:t>
      </w:r>
      <w:r w:rsidR="00D000BC" w:rsidRPr="00361AB2">
        <w:rPr>
          <w:rFonts w:ascii="Times New Roman" w:hAnsi="Times New Roman" w:cs="Times New Roman"/>
          <w:sz w:val="24"/>
          <w:szCs w:val="24"/>
        </w:rPr>
        <w:t>взаимообусловленности</w:t>
      </w:r>
      <w:r w:rsidRPr="00361AB2">
        <w:rPr>
          <w:rFonts w:ascii="Times New Roman" w:hAnsi="Times New Roman" w:cs="Times New Roman"/>
          <w:sz w:val="24"/>
          <w:szCs w:val="24"/>
        </w:rPr>
        <w:t>. Любое историческое пиление следует изучать в динамике. Событие или личность не могут быть исследованы вне временных рамок;</w:t>
      </w:r>
    </w:p>
    <w:p w14:paraId="458EB1D3" w14:textId="77777777" w:rsidR="00B17C46" w:rsidRPr="00361AB2" w:rsidRDefault="00B17C46" w:rsidP="00C94EC3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AB2">
        <w:rPr>
          <w:rFonts w:ascii="Times New Roman" w:hAnsi="Times New Roman" w:cs="Times New Roman"/>
          <w:i/>
          <w:sz w:val="24"/>
          <w:szCs w:val="24"/>
        </w:rPr>
        <w:t>принципе объективности,</w:t>
      </w:r>
      <w:r w:rsidRPr="00361AB2">
        <w:rPr>
          <w:rFonts w:ascii="Times New Roman" w:hAnsi="Times New Roman" w:cs="Times New Roman"/>
          <w:sz w:val="24"/>
          <w:szCs w:val="24"/>
        </w:rPr>
        <w:t xml:space="preserve"> основанном на фактах в их истинном содержании, без искажения и формализации. Принцип предполагает </w:t>
      </w:r>
      <w:r w:rsidR="00D000BC" w:rsidRPr="00361AB2">
        <w:rPr>
          <w:rFonts w:ascii="Times New Roman" w:hAnsi="Times New Roman" w:cs="Times New Roman"/>
          <w:sz w:val="24"/>
          <w:szCs w:val="24"/>
        </w:rPr>
        <w:t>исследовать</w:t>
      </w:r>
      <w:r w:rsidRPr="00361AB2">
        <w:rPr>
          <w:rFonts w:ascii="Times New Roman" w:hAnsi="Times New Roman" w:cs="Times New Roman"/>
          <w:sz w:val="24"/>
          <w:szCs w:val="24"/>
        </w:rPr>
        <w:t xml:space="preserve"> каждое явление разносторонне, многогранно;</w:t>
      </w:r>
    </w:p>
    <w:p w14:paraId="0E48D89A" w14:textId="77777777" w:rsidR="00B17C46" w:rsidRPr="00361AB2" w:rsidRDefault="00B17C46" w:rsidP="00C94EC3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AB2">
        <w:rPr>
          <w:rFonts w:ascii="Times New Roman" w:hAnsi="Times New Roman" w:cs="Times New Roman"/>
          <w:i/>
          <w:sz w:val="24"/>
          <w:szCs w:val="24"/>
        </w:rPr>
        <w:t>принципе социального подхода,</w:t>
      </w:r>
      <w:r w:rsidRPr="00361AB2">
        <w:rPr>
          <w:rFonts w:ascii="Times New Roman" w:hAnsi="Times New Roman" w:cs="Times New Roman"/>
          <w:sz w:val="24"/>
          <w:szCs w:val="24"/>
        </w:rPr>
        <w:t xml:space="preserve"> предполагающем рассмотрение исторических процессов с учётом социальных интересов различных групп и слоёв населения, отдельных личностей, различных форм его проявления в обществе;</w:t>
      </w:r>
    </w:p>
    <w:p w14:paraId="1BAA4378" w14:textId="77777777" w:rsidR="00B17C46" w:rsidRPr="00361AB2" w:rsidRDefault="00B17C46" w:rsidP="00C94EC3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AB2">
        <w:rPr>
          <w:rFonts w:ascii="Times New Roman" w:hAnsi="Times New Roman" w:cs="Times New Roman"/>
          <w:i/>
          <w:sz w:val="24"/>
          <w:szCs w:val="24"/>
        </w:rPr>
        <w:t>принципе альтернативности,</w:t>
      </w:r>
      <w:r w:rsidRPr="00361AB2">
        <w:rPr>
          <w:rFonts w:ascii="Times New Roman" w:hAnsi="Times New Roman" w:cs="Times New Roman"/>
          <w:sz w:val="24"/>
          <w:szCs w:val="24"/>
        </w:rPr>
        <w:t xml:space="preserve"> предполагающем гипотетическое, вероятностное осуществление того или иного события, явления, процесса на основе анализа объективных реалий и возможностей. Принцип альтернативности позволяет увидеть неиспользованные возможности в конкретном процессе, перспективные пути развития.</w:t>
      </w:r>
    </w:p>
    <w:p w14:paraId="6DEB1CEC" w14:textId="77777777" w:rsidR="00B17C46" w:rsidRPr="00B17C46" w:rsidRDefault="00B17C46" w:rsidP="00B17C4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7C46">
        <w:rPr>
          <w:rFonts w:ascii="Times New Roman" w:hAnsi="Times New Roman" w:cs="Times New Roman"/>
          <w:sz w:val="24"/>
          <w:szCs w:val="24"/>
        </w:rPr>
        <w:t xml:space="preserve">Наряду с отмеченными дидактическими принципами, содержание программы соответствует традиционным принципам: научности, </w:t>
      </w:r>
      <w:r w:rsidR="00D000BC" w:rsidRPr="00B17C46">
        <w:rPr>
          <w:rFonts w:ascii="Times New Roman" w:hAnsi="Times New Roman" w:cs="Times New Roman"/>
          <w:sz w:val="24"/>
          <w:szCs w:val="24"/>
        </w:rPr>
        <w:t>актуальности</w:t>
      </w:r>
      <w:r w:rsidRPr="00B17C46">
        <w:rPr>
          <w:rFonts w:ascii="Times New Roman" w:hAnsi="Times New Roman" w:cs="Times New Roman"/>
          <w:sz w:val="24"/>
          <w:szCs w:val="24"/>
        </w:rPr>
        <w:t xml:space="preserve">, наглядности, обеспечению мотивации, соблюдению преемственности в образовании, уровневой и предпрофильной дифференциации, </w:t>
      </w:r>
      <w:r w:rsidR="00D000BC" w:rsidRPr="00B17C46">
        <w:rPr>
          <w:rFonts w:ascii="Times New Roman" w:hAnsi="Times New Roman" w:cs="Times New Roman"/>
          <w:sz w:val="24"/>
          <w:szCs w:val="24"/>
        </w:rPr>
        <w:t>системности</w:t>
      </w:r>
      <w:r w:rsidRPr="00B17C46">
        <w:rPr>
          <w:rFonts w:ascii="Times New Roman" w:hAnsi="Times New Roman" w:cs="Times New Roman"/>
          <w:sz w:val="24"/>
          <w:szCs w:val="24"/>
        </w:rPr>
        <w:t xml:space="preserve"> вопросов и заданий, практической направленности, прослеживанию </w:t>
      </w:r>
      <w:r w:rsidRPr="00361AB2">
        <w:rPr>
          <w:rFonts w:ascii="Times New Roman" w:hAnsi="Times New Roman" w:cs="Times New Roman"/>
          <w:i/>
          <w:sz w:val="24"/>
          <w:szCs w:val="24"/>
        </w:rPr>
        <w:t>внутрикурсовых</w:t>
      </w:r>
      <w:r w:rsidRPr="00B17C46">
        <w:rPr>
          <w:rFonts w:ascii="Times New Roman" w:hAnsi="Times New Roman" w:cs="Times New Roman"/>
          <w:sz w:val="24"/>
          <w:szCs w:val="24"/>
        </w:rPr>
        <w:t xml:space="preserve"> (в рамках целостного курса всеобщей истории), </w:t>
      </w:r>
      <w:r w:rsidRPr="00361AB2">
        <w:rPr>
          <w:rFonts w:ascii="Times New Roman" w:hAnsi="Times New Roman" w:cs="Times New Roman"/>
          <w:i/>
          <w:sz w:val="24"/>
          <w:szCs w:val="24"/>
        </w:rPr>
        <w:t>межкурсовых</w:t>
      </w:r>
      <w:r w:rsidRPr="00B17C46">
        <w:rPr>
          <w:rFonts w:ascii="Times New Roman" w:hAnsi="Times New Roman" w:cs="Times New Roman"/>
          <w:sz w:val="24"/>
          <w:szCs w:val="24"/>
        </w:rPr>
        <w:t xml:space="preserve"> (с историей России) и </w:t>
      </w:r>
      <w:r w:rsidRPr="00361AB2">
        <w:rPr>
          <w:rFonts w:ascii="Times New Roman" w:hAnsi="Times New Roman" w:cs="Times New Roman"/>
          <w:i/>
          <w:sz w:val="24"/>
          <w:szCs w:val="24"/>
        </w:rPr>
        <w:t>межпредметных</w:t>
      </w:r>
      <w:r w:rsidRPr="00B17C46">
        <w:rPr>
          <w:rFonts w:ascii="Times New Roman" w:hAnsi="Times New Roman" w:cs="Times New Roman"/>
          <w:sz w:val="24"/>
          <w:szCs w:val="24"/>
        </w:rPr>
        <w:t xml:space="preserve"> связей (обществознание, МХК).</w:t>
      </w:r>
    </w:p>
    <w:p w14:paraId="6FC16AC4" w14:textId="77777777" w:rsidR="00B17C46" w:rsidRPr="00B17C46" w:rsidRDefault="00B17C46" w:rsidP="00361AB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7C46">
        <w:rPr>
          <w:rFonts w:ascii="Times New Roman" w:hAnsi="Times New Roman" w:cs="Times New Roman"/>
          <w:sz w:val="24"/>
          <w:szCs w:val="24"/>
        </w:rPr>
        <w:lastRenderedPageBreak/>
        <w:t xml:space="preserve">Соблюдение и сочетание всех принципов познания истории обеспечат строгую научность и достоверность в изучении исторического </w:t>
      </w:r>
      <w:r w:rsidR="00D000BC" w:rsidRPr="00B17C46">
        <w:rPr>
          <w:rFonts w:ascii="Times New Roman" w:hAnsi="Times New Roman" w:cs="Times New Roman"/>
          <w:sz w:val="24"/>
          <w:szCs w:val="24"/>
        </w:rPr>
        <w:t>прошлого</w:t>
      </w:r>
      <w:r w:rsidR="00361AB2">
        <w:rPr>
          <w:rFonts w:ascii="Times New Roman" w:hAnsi="Times New Roman" w:cs="Times New Roman"/>
          <w:sz w:val="24"/>
          <w:szCs w:val="24"/>
        </w:rPr>
        <w:t>.</w:t>
      </w:r>
    </w:p>
    <w:p w14:paraId="6A29C3BB" w14:textId="77777777" w:rsidR="00B17C46" w:rsidRPr="00CE025E" w:rsidRDefault="00B17C46" w:rsidP="00361AB2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E025E">
        <w:rPr>
          <w:rFonts w:ascii="Times New Roman" w:hAnsi="Times New Roman" w:cs="Times New Roman"/>
          <w:b/>
          <w:i/>
          <w:sz w:val="28"/>
          <w:szCs w:val="28"/>
        </w:rPr>
        <w:t xml:space="preserve">Основные </w:t>
      </w:r>
      <w:r w:rsidR="00361AB2" w:rsidRPr="00CE025E">
        <w:rPr>
          <w:rFonts w:ascii="Times New Roman" w:hAnsi="Times New Roman" w:cs="Times New Roman"/>
          <w:b/>
          <w:i/>
          <w:sz w:val="28"/>
          <w:szCs w:val="28"/>
        </w:rPr>
        <w:t>ценностные ориентиры программы.</w:t>
      </w:r>
    </w:p>
    <w:p w14:paraId="5F46D7BD" w14:textId="77777777" w:rsidR="00B17C46" w:rsidRPr="00B17C46" w:rsidRDefault="00B17C46" w:rsidP="00B17C4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7C46">
        <w:rPr>
          <w:rFonts w:ascii="Times New Roman" w:hAnsi="Times New Roman" w:cs="Times New Roman"/>
          <w:sz w:val="24"/>
          <w:szCs w:val="24"/>
        </w:rPr>
        <w:t>Школьный курс по всеобщей истории предоставляет подростку возможность узнать и понять условия зарождения современной цивилизации, особенности её поступательного развития и ценности.</w:t>
      </w:r>
    </w:p>
    <w:p w14:paraId="3BCF62B3" w14:textId="77777777" w:rsidR="00B17C46" w:rsidRPr="00B17C46" w:rsidRDefault="00B17C46" w:rsidP="00B17C4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7C46">
        <w:rPr>
          <w:rFonts w:ascii="Times New Roman" w:hAnsi="Times New Roman" w:cs="Times New Roman"/>
          <w:sz w:val="24"/>
          <w:szCs w:val="24"/>
        </w:rPr>
        <w:t xml:space="preserve">В программе прослеживается изменение картины мира человека, вокруг которой формировались все ценности культуры, вся структура </w:t>
      </w:r>
      <w:r w:rsidR="00D000BC" w:rsidRPr="00B17C46">
        <w:rPr>
          <w:rFonts w:ascii="Times New Roman" w:hAnsi="Times New Roman" w:cs="Times New Roman"/>
          <w:sz w:val="24"/>
          <w:szCs w:val="24"/>
        </w:rPr>
        <w:t>представлений</w:t>
      </w:r>
      <w:r w:rsidRPr="00B17C46">
        <w:rPr>
          <w:rFonts w:ascii="Times New Roman" w:hAnsi="Times New Roman" w:cs="Times New Roman"/>
          <w:sz w:val="24"/>
          <w:szCs w:val="24"/>
        </w:rPr>
        <w:t xml:space="preserve"> о мироздании, дано представление об особенностях и тенденциях развития современной мировой цивилизации.</w:t>
      </w:r>
    </w:p>
    <w:p w14:paraId="1E0A3C3B" w14:textId="77777777" w:rsidR="00B17C46" w:rsidRPr="00B17C46" w:rsidRDefault="00B17C46" w:rsidP="00B17C4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7C46">
        <w:rPr>
          <w:rFonts w:ascii="Times New Roman" w:hAnsi="Times New Roman" w:cs="Times New Roman"/>
          <w:sz w:val="24"/>
          <w:szCs w:val="24"/>
        </w:rPr>
        <w:t xml:space="preserve">В процессе познания всеобщей истории школьники знакомятся с универсальными ценностями современного мира — гражданским обществом и парламентаризмом. Изучая сложные и трагические события, явления и процессы в разное историческое время и в разных странах, учащиеся </w:t>
      </w:r>
      <w:r w:rsidR="00D000BC" w:rsidRPr="00B17C46">
        <w:rPr>
          <w:rFonts w:ascii="Times New Roman" w:hAnsi="Times New Roman" w:cs="Times New Roman"/>
          <w:sz w:val="24"/>
          <w:szCs w:val="24"/>
        </w:rPr>
        <w:t>смогут</w:t>
      </w:r>
      <w:r w:rsidRPr="00B17C46">
        <w:rPr>
          <w:rFonts w:ascii="Times New Roman" w:hAnsi="Times New Roman" w:cs="Times New Roman"/>
          <w:sz w:val="24"/>
          <w:szCs w:val="24"/>
        </w:rPr>
        <w:t xml:space="preserve"> при соответствующей поддержке учителя понять роль социально активной личности в истории, познакомиться с примерами героизма и </w:t>
      </w:r>
      <w:r w:rsidR="00D000BC" w:rsidRPr="00B17C46">
        <w:rPr>
          <w:rFonts w:ascii="Times New Roman" w:hAnsi="Times New Roman" w:cs="Times New Roman"/>
          <w:sz w:val="24"/>
          <w:szCs w:val="24"/>
        </w:rPr>
        <w:t>самоотверженности</w:t>
      </w:r>
      <w:r w:rsidRPr="00B17C46">
        <w:rPr>
          <w:rFonts w:ascii="Times New Roman" w:hAnsi="Times New Roman" w:cs="Times New Roman"/>
          <w:sz w:val="24"/>
          <w:szCs w:val="24"/>
        </w:rPr>
        <w:t xml:space="preserve"> во имя общества. В этом заключается воспитывающая функция прошлого, всеобщей истории. Школьники осваивают опыт </w:t>
      </w:r>
      <w:r w:rsidR="00D000BC" w:rsidRPr="00B17C46">
        <w:rPr>
          <w:rFonts w:ascii="Times New Roman" w:hAnsi="Times New Roman" w:cs="Times New Roman"/>
          <w:sz w:val="24"/>
          <w:szCs w:val="24"/>
        </w:rPr>
        <w:t>социального</w:t>
      </w:r>
      <w:r w:rsidRPr="00B17C46">
        <w:rPr>
          <w:rFonts w:ascii="Times New Roman" w:hAnsi="Times New Roman" w:cs="Times New Roman"/>
          <w:sz w:val="24"/>
          <w:szCs w:val="24"/>
        </w:rPr>
        <w:t xml:space="preserve"> взаимодействия людей в процессе изучения событий мировой истории, изучают и обсуждают исторические формы общественных </w:t>
      </w:r>
      <w:r w:rsidR="00D000BC" w:rsidRPr="00B17C46">
        <w:rPr>
          <w:rFonts w:ascii="Times New Roman" w:hAnsi="Times New Roman" w:cs="Times New Roman"/>
          <w:sz w:val="24"/>
          <w:szCs w:val="24"/>
        </w:rPr>
        <w:t>отношений</w:t>
      </w:r>
      <w:r w:rsidRPr="00B17C46">
        <w:rPr>
          <w:rFonts w:ascii="Times New Roman" w:hAnsi="Times New Roman" w:cs="Times New Roman"/>
          <w:sz w:val="24"/>
          <w:szCs w:val="24"/>
        </w:rPr>
        <w:t xml:space="preserve"> и сотрудничества: всё это ускоряет их социализацию. По мере освоения содержания у учащихся формируется социальная система ценностей на основе осмысления закономерности и прогрессивности общественного развития, осознания приоритета общественного интереса над </w:t>
      </w:r>
      <w:r w:rsidR="00D000BC" w:rsidRPr="00B17C46">
        <w:rPr>
          <w:rFonts w:ascii="Times New Roman" w:hAnsi="Times New Roman" w:cs="Times New Roman"/>
          <w:sz w:val="24"/>
          <w:szCs w:val="24"/>
        </w:rPr>
        <w:t>личностным</w:t>
      </w:r>
      <w:r w:rsidRPr="00B17C46">
        <w:rPr>
          <w:rFonts w:ascii="Times New Roman" w:hAnsi="Times New Roman" w:cs="Times New Roman"/>
          <w:sz w:val="24"/>
          <w:szCs w:val="24"/>
        </w:rPr>
        <w:t xml:space="preserve"> и уникальности каждой личности. В программе акцентируется внимание на том, что личность проявляется только в сотрудничестве, в </w:t>
      </w:r>
      <w:r w:rsidR="00D000BC" w:rsidRPr="00B17C46">
        <w:rPr>
          <w:rFonts w:ascii="Times New Roman" w:hAnsi="Times New Roman" w:cs="Times New Roman"/>
          <w:sz w:val="24"/>
          <w:szCs w:val="24"/>
        </w:rPr>
        <w:t>согласии</w:t>
      </w:r>
      <w:r w:rsidRPr="00B17C46">
        <w:rPr>
          <w:rFonts w:ascii="Times New Roman" w:hAnsi="Times New Roman" w:cs="Times New Roman"/>
          <w:sz w:val="24"/>
          <w:szCs w:val="24"/>
        </w:rPr>
        <w:t xml:space="preserve"> с обществом и благодаря ему.</w:t>
      </w:r>
    </w:p>
    <w:p w14:paraId="09B556B0" w14:textId="77777777" w:rsidR="00B17C46" w:rsidRPr="00B17C46" w:rsidRDefault="00B17C46" w:rsidP="00B17C4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7C46">
        <w:rPr>
          <w:rFonts w:ascii="Times New Roman" w:hAnsi="Times New Roman" w:cs="Times New Roman"/>
          <w:sz w:val="24"/>
          <w:szCs w:val="24"/>
        </w:rPr>
        <w:t xml:space="preserve">Содержание программы по всеобщей истории ориентировано на формирование у школьников современного понимания истории в контексте гуманитарного знания и общественной жизни. Понимание и осмысление учебной информации обеспечивается логически выстроенной системой понятий, раскрывающих смысловую и ценностную характеристики этапов мировой истории человечества. Соотнесение фактов и явлений, </w:t>
      </w:r>
      <w:r w:rsidR="00D000BC" w:rsidRPr="00B17C46">
        <w:rPr>
          <w:rFonts w:ascii="Times New Roman" w:hAnsi="Times New Roman" w:cs="Times New Roman"/>
          <w:sz w:val="24"/>
          <w:szCs w:val="24"/>
        </w:rPr>
        <w:t>установление</w:t>
      </w:r>
      <w:r w:rsidRPr="00B17C46">
        <w:rPr>
          <w:rFonts w:ascii="Times New Roman" w:hAnsi="Times New Roman" w:cs="Times New Roman"/>
          <w:sz w:val="24"/>
          <w:szCs w:val="24"/>
        </w:rPr>
        <w:t xml:space="preserve"> причинно-следственных связей, выявление общего, выход на закономерности в процессе работы с текстами будут способствовать </w:t>
      </w:r>
      <w:r w:rsidR="00D000BC" w:rsidRPr="00B17C46">
        <w:rPr>
          <w:rFonts w:ascii="Times New Roman" w:hAnsi="Times New Roman" w:cs="Times New Roman"/>
          <w:sz w:val="24"/>
          <w:szCs w:val="24"/>
        </w:rPr>
        <w:t>формированию</w:t>
      </w:r>
      <w:r w:rsidRPr="00B17C46">
        <w:rPr>
          <w:rFonts w:ascii="Times New Roman" w:hAnsi="Times New Roman" w:cs="Times New Roman"/>
          <w:sz w:val="24"/>
          <w:szCs w:val="24"/>
        </w:rPr>
        <w:t xml:space="preserve"> и развитию исторического мышления у учащихся.</w:t>
      </w:r>
    </w:p>
    <w:p w14:paraId="0CCB5AB5" w14:textId="77777777" w:rsidR="00B17C46" w:rsidRPr="00B17C46" w:rsidRDefault="00B17C46" w:rsidP="00B17C4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7C46">
        <w:rPr>
          <w:rFonts w:ascii="Times New Roman" w:hAnsi="Times New Roman" w:cs="Times New Roman"/>
          <w:sz w:val="24"/>
          <w:szCs w:val="24"/>
        </w:rPr>
        <w:t xml:space="preserve">Личностно-деятельностное усвоение учебного материала по всеобщей истории в соответствии с программой обеспечит сформированность таких нравственных свойств и качеств у школьников, как целеполагание, интерес к познанию, готовность ко всему новому, </w:t>
      </w:r>
      <w:r w:rsidR="00D000BC" w:rsidRPr="00B17C46">
        <w:rPr>
          <w:rFonts w:ascii="Times New Roman" w:hAnsi="Times New Roman" w:cs="Times New Roman"/>
          <w:sz w:val="24"/>
          <w:szCs w:val="24"/>
        </w:rPr>
        <w:t>дисциплинированность</w:t>
      </w:r>
      <w:r w:rsidRPr="00B17C46">
        <w:rPr>
          <w:rFonts w:ascii="Times New Roman" w:hAnsi="Times New Roman" w:cs="Times New Roman"/>
          <w:sz w:val="24"/>
          <w:szCs w:val="24"/>
        </w:rPr>
        <w:t>, ответственность, коммуникативность, социальная активность.</w:t>
      </w:r>
    </w:p>
    <w:p w14:paraId="70639124" w14:textId="77777777" w:rsidR="00B17C46" w:rsidRPr="00B17C46" w:rsidRDefault="00B17C46" w:rsidP="00B17C4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7C46">
        <w:rPr>
          <w:rFonts w:ascii="Times New Roman" w:hAnsi="Times New Roman" w:cs="Times New Roman"/>
          <w:sz w:val="24"/>
          <w:szCs w:val="24"/>
        </w:rPr>
        <w:t>Сегодня востребован активный, деятельный, творческий, коммуникативный человек, нацеленный на раскрытие индивидуальности.</w:t>
      </w:r>
    </w:p>
    <w:p w14:paraId="36C4058B" w14:textId="77777777" w:rsidR="00B17C46" w:rsidRPr="00B17C46" w:rsidRDefault="00B17C46" w:rsidP="00B17C4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7C46">
        <w:rPr>
          <w:rFonts w:ascii="Times New Roman" w:hAnsi="Times New Roman" w:cs="Times New Roman"/>
          <w:sz w:val="24"/>
          <w:szCs w:val="24"/>
        </w:rPr>
        <w:t>Для этого учителю необходимо помочь учащимся научиться:</w:t>
      </w:r>
    </w:p>
    <w:p w14:paraId="19157BE4" w14:textId="77777777" w:rsidR="00B17C46" w:rsidRPr="00361AB2" w:rsidRDefault="00B17C46" w:rsidP="00C94EC3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AB2">
        <w:rPr>
          <w:rFonts w:ascii="Times New Roman" w:hAnsi="Times New Roman" w:cs="Times New Roman"/>
          <w:sz w:val="24"/>
          <w:szCs w:val="24"/>
        </w:rPr>
        <w:t>пользоваться информацией;</w:t>
      </w:r>
    </w:p>
    <w:p w14:paraId="683E9DDC" w14:textId="77777777" w:rsidR="00B17C46" w:rsidRPr="00361AB2" w:rsidRDefault="00B17C46" w:rsidP="00C94EC3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AB2">
        <w:rPr>
          <w:rFonts w:ascii="Times New Roman" w:hAnsi="Times New Roman" w:cs="Times New Roman"/>
          <w:sz w:val="24"/>
          <w:szCs w:val="24"/>
        </w:rPr>
        <w:t>общаться;</w:t>
      </w:r>
    </w:p>
    <w:p w14:paraId="453AFE6D" w14:textId="77777777" w:rsidR="00B17C46" w:rsidRPr="00361AB2" w:rsidRDefault="00B17C46" w:rsidP="00C94EC3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AB2">
        <w:rPr>
          <w:rFonts w:ascii="Times New Roman" w:hAnsi="Times New Roman" w:cs="Times New Roman"/>
          <w:sz w:val="24"/>
          <w:szCs w:val="24"/>
        </w:rPr>
        <w:t>создавать завершённый продукт деятельности.</w:t>
      </w:r>
    </w:p>
    <w:p w14:paraId="033F7EF5" w14:textId="77777777" w:rsidR="00F64FF8" w:rsidRDefault="00B17C46" w:rsidP="00B17C4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7C46">
        <w:rPr>
          <w:rFonts w:ascii="Times New Roman" w:hAnsi="Times New Roman" w:cs="Times New Roman"/>
          <w:sz w:val="24"/>
          <w:szCs w:val="24"/>
        </w:rPr>
        <w:t xml:space="preserve">Таким образом, данная программа имеет ценностно-ориентированное и общекультурное значение, играет существенную роль в процессе </w:t>
      </w:r>
      <w:r w:rsidR="00D000BC" w:rsidRPr="00B17C46">
        <w:rPr>
          <w:rFonts w:ascii="Times New Roman" w:hAnsi="Times New Roman" w:cs="Times New Roman"/>
          <w:sz w:val="24"/>
          <w:szCs w:val="24"/>
        </w:rPr>
        <w:t>самоидентификации</w:t>
      </w:r>
      <w:r w:rsidRPr="00B17C46">
        <w:rPr>
          <w:rFonts w:ascii="Times New Roman" w:hAnsi="Times New Roman" w:cs="Times New Roman"/>
          <w:sz w:val="24"/>
          <w:szCs w:val="24"/>
        </w:rPr>
        <w:t xml:space="preserve"> младших подростков основной школы. Социокультурная составляющая курса, включающая доступно изложенные сведения о взаимопроникновении религий, культур, об основах гражданского общества, обеспечит условия для идентификации учащихся с современным </w:t>
      </w:r>
      <w:r w:rsidR="00D000BC" w:rsidRPr="00B17C46">
        <w:rPr>
          <w:rFonts w:ascii="Times New Roman" w:hAnsi="Times New Roman" w:cs="Times New Roman"/>
          <w:sz w:val="24"/>
          <w:szCs w:val="24"/>
        </w:rPr>
        <w:t>обществом</w:t>
      </w:r>
      <w:r w:rsidRPr="00B17C46">
        <w:rPr>
          <w:rFonts w:ascii="Times New Roman" w:hAnsi="Times New Roman" w:cs="Times New Roman"/>
          <w:sz w:val="24"/>
          <w:szCs w:val="24"/>
        </w:rPr>
        <w:t>.</w:t>
      </w:r>
    </w:p>
    <w:p w14:paraId="35F62AF0" w14:textId="77777777" w:rsidR="00F64FF8" w:rsidRPr="00F64FF8" w:rsidRDefault="00F64FF8" w:rsidP="00F64FF8">
      <w:pPr>
        <w:rPr>
          <w:rFonts w:ascii="Times New Roman" w:hAnsi="Times New Roman" w:cs="Times New Roman"/>
          <w:sz w:val="24"/>
          <w:szCs w:val="24"/>
        </w:rPr>
      </w:pPr>
    </w:p>
    <w:p w14:paraId="3FD9F9EE" w14:textId="77777777" w:rsidR="00F64FF8" w:rsidRPr="00F64FF8" w:rsidRDefault="00F64FF8" w:rsidP="00F64FF8">
      <w:pPr>
        <w:rPr>
          <w:rFonts w:ascii="Times New Roman" w:hAnsi="Times New Roman" w:cs="Times New Roman"/>
          <w:sz w:val="24"/>
          <w:szCs w:val="24"/>
        </w:rPr>
      </w:pPr>
    </w:p>
    <w:p w14:paraId="2855E78B" w14:textId="77777777" w:rsidR="00F64FF8" w:rsidRPr="00F64FF8" w:rsidRDefault="00F64FF8" w:rsidP="00F64FF8">
      <w:pPr>
        <w:rPr>
          <w:rFonts w:ascii="Times New Roman" w:hAnsi="Times New Roman" w:cs="Times New Roman"/>
          <w:sz w:val="24"/>
          <w:szCs w:val="24"/>
        </w:rPr>
      </w:pPr>
    </w:p>
    <w:p w14:paraId="02A08F4C" w14:textId="77777777" w:rsidR="00F64FF8" w:rsidRPr="00F64FF8" w:rsidRDefault="00F64FF8" w:rsidP="00F64FF8">
      <w:pPr>
        <w:rPr>
          <w:rFonts w:ascii="Times New Roman" w:hAnsi="Times New Roman" w:cs="Times New Roman"/>
          <w:sz w:val="24"/>
          <w:szCs w:val="24"/>
        </w:rPr>
      </w:pPr>
    </w:p>
    <w:p w14:paraId="3A1C0E0C" w14:textId="382E9D2D" w:rsidR="00361AB2" w:rsidRPr="00361AB2" w:rsidRDefault="00361AB2" w:rsidP="00361AB2">
      <w:pPr>
        <w:keepNext/>
        <w:keepLines/>
        <w:spacing w:before="240"/>
        <w:jc w:val="center"/>
        <w:outlineLvl w:val="0"/>
        <w:rPr>
          <w:rFonts w:ascii="Times New Roman" w:eastAsiaTheme="majorEastAsia" w:hAnsi="Times New Roman" w:cs="Times New Roman"/>
          <w:b/>
          <w:sz w:val="24"/>
          <w:szCs w:val="24"/>
        </w:rPr>
      </w:pPr>
      <w:r w:rsidRPr="00361AB2">
        <w:rPr>
          <w:rFonts w:ascii="Times New Roman" w:eastAsiaTheme="majorEastAsia" w:hAnsi="Times New Roman" w:cs="Times New Roman"/>
          <w:b/>
          <w:sz w:val="24"/>
          <w:szCs w:val="24"/>
        </w:rPr>
        <w:lastRenderedPageBreak/>
        <w:t>МЕСТО В УЧЕБНОМ ПЛАНЕ</w:t>
      </w:r>
    </w:p>
    <w:p w14:paraId="6153B6E0" w14:textId="77777777" w:rsidR="00B17C46" w:rsidRPr="00B17C46" w:rsidRDefault="00B17C46" w:rsidP="00B17C4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39BAB61" w14:textId="77777777" w:rsidR="00B17C46" w:rsidRPr="00B17C46" w:rsidRDefault="00B17C46" w:rsidP="00B17C4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7C46">
        <w:rPr>
          <w:rFonts w:ascii="Times New Roman" w:hAnsi="Times New Roman" w:cs="Times New Roman"/>
          <w:sz w:val="24"/>
          <w:szCs w:val="24"/>
        </w:rPr>
        <w:t>Школьный курс «Всеобщая история» должен ввести учащихся основной школы в науку, т. е. познакомить их с общими понятиями (</w:t>
      </w:r>
      <w:r w:rsidR="00D000BC" w:rsidRPr="00B17C46">
        <w:rPr>
          <w:rFonts w:ascii="Times New Roman" w:hAnsi="Times New Roman" w:cs="Times New Roman"/>
          <w:sz w:val="24"/>
          <w:szCs w:val="24"/>
        </w:rPr>
        <w:t>историческими</w:t>
      </w:r>
      <w:r w:rsidRPr="00B17C46">
        <w:rPr>
          <w:rFonts w:ascii="Times New Roman" w:hAnsi="Times New Roman" w:cs="Times New Roman"/>
          <w:sz w:val="24"/>
          <w:szCs w:val="24"/>
        </w:rPr>
        <w:t xml:space="preserve"> и социологическими), объяснить им элементы исторической жизни. Это сложная и ответственная задача, которую должен решить учитель в процессе учебного сотрудничества с учащимися.</w:t>
      </w:r>
    </w:p>
    <w:p w14:paraId="660A99AD" w14:textId="77777777" w:rsidR="00B17C46" w:rsidRPr="00B17C46" w:rsidRDefault="00B17C46" w:rsidP="00B17C4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7C46">
        <w:rPr>
          <w:rFonts w:ascii="Times New Roman" w:hAnsi="Times New Roman" w:cs="Times New Roman"/>
          <w:sz w:val="24"/>
          <w:szCs w:val="24"/>
        </w:rPr>
        <w:t>В соответствии с базисным учебным планом «Всеобщая история» относится к учебным предметам, обязательным для изучения на ступени среднего (полного) общего образования.</w:t>
      </w:r>
    </w:p>
    <w:p w14:paraId="3FB68233" w14:textId="77777777" w:rsidR="00B17C46" w:rsidRPr="00B17C46" w:rsidRDefault="00B17C46" w:rsidP="00B17C4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7C46">
        <w:rPr>
          <w:rFonts w:ascii="Times New Roman" w:hAnsi="Times New Roman" w:cs="Times New Roman"/>
          <w:sz w:val="24"/>
          <w:szCs w:val="24"/>
        </w:rPr>
        <w:t xml:space="preserve">Базисный учебный план (БУП) для образовательных организаций Российской Федерации в </w:t>
      </w:r>
      <w:r w:rsidR="001B2656">
        <w:rPr>
          <w:rFonts w:ascii="Times New Roman" w:hAnsi="Times New Roman" w:cs="Times New Roman"/>
          <w:sz w:val="24"/>
          <w:szCs w:val="24"/>
        </w:rPr>
        <w:t>целом выделяет не менее 28 ч. (2</w:t>
      </w:r>
      <w:r w:rsidRPr="00B17C46">
        <w:rPr>
          <w:rFonts w:ascii="Times New Roman" w:hAnsi="Times New Roman" w:cs="Times New Roman"/>
          <w:sz w:val="24"/>
          <w:szCs w:val="24"/>
        </w:rPr>
        <w:t xml:space="preserve"> ч. в неделю) на изучение всеобщей истории в 6 классе основной школы.</w:t>
      </w:r>
    </w:p>
    <w:p w14:paraId="4EA72764" w14:textId="77777777" w:rsidR="001B2656" w:rsidRDefault="00B17C46" w:rsidP="00F64FF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7C46">
        <w:rPr>
          <w:rFonts w:ascii="Times New Roman" w:hAnsi="Times New Roman" w:cs="Times New Roman"/>
          <w:sz w:val="24"/>
          <w:szCs w:val="24"/>
        </w:rPr>
        <w:t>В соответствии с БУП программа предполагает также обобщающие уроки по отельным разделам, повторение всего изученного за курс «</w:t>
      </w:r>
      <w:r w:rsidR="00D000BC" w:rsidRPr="00B17C46">
        <w:rPr>
          <w:rFonts w:ascii="Times New Roman" w:hAnsi="Times New Roman" w:cs="Times New Roman"/>
          <w:sz w:val="24"/>
          <w:szCs w:val="24"/>
        </w:rPr>
        <w:t>История</w:t>
      </w:r>
      <w:r w:rsidRPr="00B17C46">
        <w:rPr>
          <w:rFonts w:ascii="Times New Roman" w:hAnsi="Times New Roman" w:cs="Times New Roman"/>
          <w:sz w:val="24"/>
          <w:szCs w:val="24"/>
        </w:rPr>
        <w:t xml:space="preserve"> </w:t>
      </w:r>
      <w:r w:rsidR="00D000BC">
        <w:rPr>
          <w:rFonts w:ascii="Times New Roman" w:hAnsi="Times New Roman" w:cs="Times New Roman"/>
          <w:sz w:val="24"/>
          <w:szCs w:val="24"/>
        </w:rPr>
        <w:t>Средних веков</w:t>
      </w:r>
      <w:r w:rsidRPr="00B17C46">
        <w:rPr>
          <w:rFonts w:ascii="Times New Roman" w:hAnsi="Times New Roman" w:cs="Times New Roman"/>
          <w:sz w:val="24"/>
          <w:szCs w:val="24"/>
        </w:rPr>
        <w:t>»</w:t>
      </w:r>
    </w:p>
    <w:p w14:paraId="57ADBE22" w14:textId="1D3D2AFF" w:rsidR="0008181C" w:rsidRPr="00F64FF8" w:rsidRDefault="0008181C" w:rsidP="00F64FF8">
      <w:pPr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08181C" w:rsidRPr="00F64FF8" w:rsidSect="006D6292">
          <w:pgSz w:w="11906" w:h="16838" w:code="9"/>
          <w:pgMar w:top="426" w:right="849" w:bottom="567" w:left="1418" w:header="0" w:footer="567" w:gutter="1134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pgNumType w:fmt="numberInDash" w:start="9"/>
          <w:cols w:space="708"/>
          <w:docGrid w:linePitch="360"/>
        </w:sectPr>
      </w:pPr>
    </w:p>
    <w:p w14:paraId="3F6415DD" w14:textId="77777777" w:rsidR="00AD73C4" w:rsidRPr="00AD73C4" w:rsidRDefault="00AD73C4" w:rsidP="0008181C">
      <w:pPr>
        <w:keepNext/>
        <w:keepLines/>
        <w:spacing w:before="240"/>
        <w:jc w:val="center"/>
        <w:outlineLvl w:val="0"/>
        <w:rPr>
          <w:rFonts w:ascii="Times New Roman" w:eastAsiaTheme="majorEastAsia" w:hAnsi="Times New Roman" w:cs="Times New Roman"/>
          <w:b/>
          <w:sz w:val="24"/>
          <w:szCs w:val="24"/>
        </w:rPr>
      </w:pPr>
      <w:r w:rsidRPr="00AD73C4">
        <w:rPr>
          <w:rFonts w:ascii="Times New Roman" w:eastAsiaTheme="majorEastAsia" w:hAnsi="Times New Roman" w:cs="Times New Roman"/>
          <w:b/>
          <w:sz w:val="24"/>
          <w:szCs w:val="24"/>
        </w:rPr>
        <w:lastRenderedPageBreak/>
        <w:t>ПЛАНИРУЕМЫЕ РЕЗУЛЬТАТЫ ОБУЧЕНИЯ И ОСВОЕНИЯ</w:t>
      </w:r>
    </w:p>
    <w:p w14:paraId="7DA78E42" w14:textId="77777777" w:rsidR="00AD73C4" w:rsidRDefault="00AD73C4" w:rsidP="00B17C4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009650D" w14:textId="77777777" w:rsidR="00B17C46" w:rsidRPr="00B17C46" w:rsidRDefault="00B17C46" w:rsidP="00B17C4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7C46">
        <w:rPr>
          <w:rFonts w:ascii="Times New Roman" w:hAnsi="Times New Roman" w:cs="Times New Roman"/>
          <w:sz w:val="24"/>
          <w:szCs w:val="24"/>
        </w:rPr>
        <w:t>Требования к результатам обучения предполагают реализацию деятельностного, компетентностного и личностно ориентированного подходов в процессе усвоения программы, что в конечном итоге обеспечит овладение учащимися знаниями, различными видами деятельности и умениями, их реализующими. Овладение знаниями, умениями, различными видами деятельности значимо для социализации, мировоззренческого и духовного развития учащихся, позволяющих им ориентироваться в социуме и быть востребованными в жизни.</w:t>
      </w:r>
    </w:p>
    <w:p w14:paraId="23766CEE" w14:textId="77777777" w:rsidR="00B17C46" w:rsidRPr="00B17C46" w:rsidRDefault="00B17C46" w:rsidP="00B17C4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7C46">
        <w:rPr>
          <w:rFonts w:ascii="Times New Roman" w:hAnsi="Times New Roman" w:cs="Times New Roman"/>
          <w:sz w:val="24"/>
          <w:szCs w:val="24"/>
        </w:rPr>
        <w:t xml:space="preserve">Результатами образования являются компетентности, заключающиеся в сочетании знаний и умений, различных видов деятельности, </w:t>
      </w:r>
      <w:r w:rsidR="00D000BC" w:rsidRPr="00B17C46">
        <w:rPr>
          <w:rFonts w:ascii="Times New Roman" w:hAnsi="Times New Roman" w:cs="Times New Roman"/>
          <w:sz w:val="24"/>
          <w:szCs w:val="24"/>
        </w:rPr>
        <w:t>приобретённых</w:t>
      </w:r>
      <w:r w:rsidRPr="00B17C46">
        <w:rPr>
          <w:rFonts w:ascii="Times New Roman" w:hAnsi="Times New Roman" w:cs="Times New Roman"/>
          <w:sz w:val="24"/>
          <w:szCs w:val="24"/>
        </w:rPr>
        <w:t xml:space="preserve"> в процессе усвоения учебного содержания, а также способностей, личностных качеств учащихся.</w:t>
      </w:r>
    </w:p>
    <w:p w14:paraId="113DABB3" w14:textId="77777777" w:rsidR="00B17C46" w:rsidRPr="00B17C46" w:rsidRDefault="00B17C46" w:rsidP="00B17C4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7C46">
        <w:rPr>
          <w:rFonts w:ascii="Times New Roman" w:hAnsi="Times New Roman" w:cs="Times New Roman"/>
          <w:sz w:val="24"/>
          <w:szCs w:val="24"/>
        </w:rPr>
        <w:t xml:space="preserve">В процессе использования приобретённых знаний и умений в практической деятельности и повседневной жизни проявляются личностные качества и мировоззренческие установки учащихся, которые не подлежат контролю на уроке (в том числе понимание исторических причин и </w:t>
      </w:r>
      <w:r w:rsidR="00D000BC" w:rsidRPr="00B17C46">
        <w:rPr>
          <w:rFonts w:ascii="Times New Roman" w:hAnsi="Times New Roman" w:cs="Times New Roman"/>
          <w:sz w:val="24"/>
          <w:szCs w:val="24"/>
        </w:rPr>
        <w:t>исторического</w:t>
      </w:r>
      <w:r w:rsidRPr="00B17C46">
        <w:rPr>
          <w:rFonts w:ascii="Times New Roman" w:hAnsi="Times New Roman" w:cs="Times New Roman"/>
          <w:sz w:val="24"/>
          <w:szCs w:val="24"/>
        </w:rPr>
        <w:t xml:space="preserve"> значения событий и явлений современной жизни, использование знаний об историческом пути и традициях народов России и мира в общении с людьми другой культуры, национальной и религиозной принадлежности и др.).</w:t>
      </w:r>
    </w:p>
    <w:p w14:paraId="05F09F37" w14:textId="77777777" w:rsidR="00B17C46" w:rsidRPr="00AD73C4" w:rsidRDefault="00B17C46" w:rsidP="00B17C46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D73C4">
        <w:rPr>
          <w:rFonts w:ascii="Times New Roman" w:hAnsi="Times New Roman" w:cs="Times New Roman"/>
          <w:b/>
          <w:i/>
          <w:sz w:val="24"/>
          <w:szCs w:val="24"/>
        </w:rPr>
        <w:t>Личностные результаты:</w:t>
      </w:r>
    </w:p>
    <w:p w14:paraId="7B18A265" w14:textId="77777777" w:rsidR="00B17C46" w:rsidRPr="00AD73C4" w:rsidRDefault="00B17C46" w:rsidP="00C94EC3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73C4">
        <w:rPr>
          <w:rFonts w:ascii="Times New Roman" w:hAnsi="Times New Roman" w:cs="Times New Roman"/>
          <w:sz w:val="24"/>
          <w:szCs w:val="24"/>
        </w:rPr>
        <w:t xml:space="preserve">осознание своей идентичности как гражданина страны, члена семьи, этнической и религиозной группы, локальной и региональной </w:t>
      </w:r>
      <w:r w:rsidR="00D000BC" w:rsidRPr="00AD73C4">
        <w:rPr>
          <w:rFonts w:ascii="Times New Roman" w:hAnsi="Times New Roman" w:cs="Times New Roman"/>
          <w:sz w:val="24"/>
          <w:szCs w:val="24"/>
        </w:rPr>
        <w:t>общности</w:t>
      </w:r>
      <w:r w:rsidRPr="00AD73C4">
        <w:rPr>
          <w:rFonts w:ascii="Times New Roman" w:hAnsi="Times New Roman" w:cs="Times New Roman"/>
          <w:sz w:val="24"/>
          <w:szCs w:val="24"/>
        </w:rPr>
        <w:t>;</w:t>
      </w:r>
    </w:p>
    <w:p w14:paraId="7B1AFD57" w14:textId="77777777" w:rsidR="00B17C46" w:rsidRPr="00AD73C4" w:rsidRDefault="00B17C46" w:rsidP="00C94EC3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73C4">
        <w:rPr>
          <w:rFonts w:ascii="Times New Roman" w:hAnsi="Times New Roman" w:cs="Times New Roman"/>
          <w:sz w:val="24"/>
          <w:szCs w:val="24"/>
        </w:rPr>
        <w:t>освоение гуманистических традиций и ценностей современного общества, уважение прав и свобод человека;</w:t>
      </w:r>
    </w:p>
    <w:p w14:paraId="5575EE29" w14:textId="77777777" w:rsidR="00B17C46" w:rsidRPr="00AD73C4" w:rsidRDefault="00B17C46" w:rsidP="00C94EC3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73C4">
        <w:rPr>
          <w:rFonts w:ascii="Times New Roman" w:hAnsi="Times New Roman" w:cs="Times New Roman"/>
          <w:sz w:val="24"/>
          <w:szCs w:val="24"/>
        </w:rPr>
        <w:t>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</w:t>
      </w:r>
    </w:p>
    <w:p w14:paraId="283E88F7" w14:textId="77777777" w:rsidR="00B17C46" w:rsidRPr="00AD73C4" w:rsidRDefault="00B17C46" w:rsidP="00C94EC3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73C4">
        <w:rPr>
          <w:rFonts w:ascii="Times New Roman" w:hAnsi="Times New Roman" w:cs="Times New Roman"/>
          <w:sz w:val="24"/>
          <w:szCs w:val="24"/>
        </w:rPr>
        <w:t>понимание культурного многообразия мира, уважение к культуре своего и других народов, толерантность.</w:t>
      </w:r>
    </w:p>
    <w:p w14:paraId="02193F0E" w14:textId="77777777" w:rsidR="00B17C46" w:rsidRPr="00AD73C4" w:rsidRDefault="00B17C46" w:rsidP="00B17C46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D73C4">
        <w:rPr>
          <w:rFonts w:ascii="Times New Roman" w:hAnsi="Times New Roman" w:cs="Times New Roman"/>
          <w:b/>
          <w:i/>
          <w:sz w:val="24"/>
          <w:szCs w:val="24"/>
        </w:rPr>
        <w:t>Метапредметные результаты:</w:t>
      </w:r>
    </w:p>
    <w:p w14:paraId="1D94AEF7" w14:textId="77777777" w:rsidR="00B17C46" w:rsidRPr="00EC581F" w:rsidRDefault="00B17C46" w:rsidP="00C94EC3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81F">
        <w:rPr>
          <w:rFonts w:ascii="Times New Roman" w:hAnsi="Times New Roman" w:cs="Times New Roman"/>
          <w:sz w:val="24"/>
          <w:szCs w:val="24"/>
        </w:rPr>
        <w:t>способность сознательно организовывать и регулировать свою деятельность — учебную, общественную и др.;</w:t>
      </w:r>
    </w:p>
    <w:p w14:paraId="6C08FA05" w14:textId="77777777" w:rsidR="00B17C46" w:rsidRPr="00EC581F" w:rsidRDefault="00B17C46" w:rsidP="00C94EC3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81F">
        <w:rPr>
          <w:rFonts w:ascii="Times New Roman" w:hAnsi="Times New Roman" w:cs="Times New Roman"/>
          <w:sz w:val="24"/>
          <w:szCs w:val="24"/>
        </w:rPr>
        <w:t>овладение умениями работать с учебной и внешкольной информацией (анализировать и обобщать факты, составлять простой и развёрнутый план, тезисы, конспект, формулировать и обосновывать выводы и т. д.), использовать современные источники информации, в том числе материалы на электронных носителях;</w:t>
      </w:r>
    </w:p>
    <w:p w14:paraId="2F6C7CD1" w14:textId="77777777" w:rsidR="00B17C46" w:rsidRPr="00EC581F" w:rsidRDefault="00B17C46" w:rsidP="00C94EC3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81F">
        <w:rPr>
          <w:rFonts w:ascii="Times New Roman" w:hAnsi="Times New Roman" w:cs="Times New Roman"/>
          <w:sz w:val="24"/>
          <w:szCs w:val="24"/>
        </w:rPr>
        <w:t xml:space="preserve">способность решать творческие задачи, представлять результаты своей деятельности в различных формах (сообщение, эссе, презентация, </w:t>
      </w:r>
      <w:r w:rsidR="00D000BC" w:rsidRPr="00EC581F">
        <w:rPr>
          <w:rFonts w:ascii="Times New Roman" w:hAnsi="Times New Roman" w:cs="Times New Roman"/>
          <w:sz w:val="24"/>
          <w:szCs w:val="24"/>
        </w:rPr>
        <w:t>реферат</w:t>
      </w:r>
      <w:r w:rsidRPr="00EC581F">
        <w:rPr>
          <w:rFonts w:ascii="Times New Roman" w:hAnsi="Times New Roman" w:cs="Times New Roman"/>
          <w:sz w:val="24"/>
          <w:szCs w:val="24"/>
        </w:rPr>
        <w:t xml:space="preserve"> и др.);</w:t>
      </w:r>
    </w:p>
    <w:p w14:paraId="6FFD2016" w14:textId="77777777" w:rsidR="00B17C46" w:rsidRPr="00EC581F" w:rsidRDefault="00B17C46" w:rsidP="00C94EC3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81F">
        <w:rPr>
          <w:rFonts w:ascii="Times New Roman" w:hAnsi="Times New Roman" w:cs="Times New Roman"/>
          <w:sz w:val="24"/>
          <w:szCs w:val="24"/>
        </w:rPr>
        <w:t>готовность к сотрудничеству с соучениками, коллективной работе, освоение основ межкультурного взаимодействия в школе и социальном окружении и др.;</w:t>
      </w:r>
    </w:p>
    <w:p w14:paraId="5CC4D4BE" w14:textId="77777777" w:rsidR="00B17C46" w:rsidRPr="00EC581F" w:rsidRDefault="00B17C46" w:rsidP="00C94EC3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81F">
        <w:rPr>
          <w:rFonts w:ascii="Times New Roman" w:hAnsi="Times New Roman" w:cs="Times New Roman"/>
          <w:sz w:val="24"/>
          <w:szCs w:val="24"/>
        </w:rPr>
        <w:t xml:space="preserve">активное применение знаний и приобретённых умений, освоенных в школе и в повседневной жизни, продуктивное взаимодействие с </w:t>
      </w:r>
      <w:r w:rsidR="00D000BC" w:rsidRPr="00EC581F">
        <w:rPr>
          <w:rFonts w:ascii="Times New Roman" w:hAnsi="Times New Roman" w:cs="Times New Roman"/>
          <w:sz w:val="24"/>
          <w:szCs w:val="24"/>
        </w:rPr>
        <w:t>другими</w:t>
      </w:r>
      <w:r w:rsidRPr="00EC581F">
        <w:rPr>
          <w:rFonts w:ascii="Times New Roman" w:hAnsi="Times New Roman" w:cs="Times New Roman"/>
          <w:sz w:val="24"/>
          <w:szCs w:val="24"/>
        </w:rPr>
        <w:t xml:space="preserve"> людьми в профессиональной сфере и социуме.</w:t>
      </w:r>
    </w:p>
    <w:p w14:paraId="06225478" w14:textId="77777777" w:rsidR="00B17C46" w:rsidRPr="00EC581F" w:rsidRDefault="00B17C46" w:rsidP="00B17C46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C581F">
        <w:rPr>
          <w:rFonts w:ascii="Times New Roman" w:hAnsi="Times New Roman" w:cs="Times New Roman"/>
          <w:b/>
          <w:i/>
          <w:sz w:val="24"/>
          <w:szCs w:val="24"/>
        </w:rPr>
        <w:t>Предметные результаты:</w:t>
      </w:r>
    </w:p>
    <w:p w14:paraId="6E0F3218" w14:textId="77777777" w:rsidR="00B17C46" w:rsidRPr="00EC581F" w:rsidRDefault="00B17C46" w:rsidP="00C94EC3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81F">
        <w:rPr>
          <w:rFonts w:ascii="Times New Roman" w:hAnsi="Times New Roman" w:cs="Times New Roman"/>
          <w:sz w:val="24"/>
          <w:szCs w:val="24"/>
        </w:rPr>
        <w:t xml:space="preserve">овладение целостными представлениями об историческом пути человечества как необходимой основы для миропонимания и познания </w:t>
      </w:r>
      <w:r w:rsidR="00D000BC" w:rsidRPr="00EC581F">
        <w:rPr>
          <w:rFonts w:ascii="Times New Roman" w:hAnsi="Times New Roman" w:cs="Times New Roman"/>
          <w:sz w:val="24"/>
          <w:szCs w:val="24"/>
        </w:rPr>
        <w:t>современного</w:t>
      </w:r>
      <w:r w:rsidRPr="00EC581F">
        <w:rPr>
          <w:rFonts w:ascii="Times New Roman" w:hAnsi="Times New Roman" w:cs="Times New Roman"/>
          <w:sz w:val="24"/>
          <w:szCs w:val="24"/>
        </w:rPr>
        <w:t xml:space="preserve"> общества, истории собственной страны;</w:t>
      </w:r>
    </w:p>
    <w:p w14:paraId="5801ACE4" w14:textId="77777777" w:rsidR="00B17C46" w:rsidRPr="00EC581F" w:rsidRDefault="00B17C46" w:rsidP="00C94EC3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81F">
        <w:rPr>
          <w:rFonts w:ascii="Times New Roman" w:hAnsi="Times New Roman" w:cs="Times New Roman"/>
          <w:sz w:val="24"/>
          <w:szCs w:val="24"/>
        </w:rPr>
        <w:t>способность применять понятийный аппарат исторического знания и приёмы исторического анализа для раскрытия сущности и значения событий и явлений прошлого и современности в курсе всеобщей истории;</w:t>
      </w:r>
    </w:p>
    <w:p w14:paraId="53528F81" w14:textId="77777777" w:rsidR="00B17C46" w:rsidRPr="00EC581F" w:rsidRDefault="00B17C46" w:rsidP="00C94EC3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81F">
        <w:rPr>
          <w:rFonts w:ascii="Times New Roman" w:hAnsi="Times New Roman" w:cs="Times New Roman"/>
          <w:sz w:val="24"/>
          <w:szCs w:val="24"/>
        </w:rPr>
        <w:lastRenderedPageBreak/>
        <w:t>способность соотносить историческое время и историческое пространство, действия и поступки личностей во времени и пространстве;</w:t>
      </w:r>
    </w:p>
    <w:p w14:paraId="21581830" w14:textId="77777777" w:rsidR="00B17C46" w:rsidRPr="00EC581F" w:rsidRDefault="00B17C46" w:rsidP="00C94EC3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81F">
        <w:rPr>
          <w:rFonts w:ascii="Times New Roman" w:hAnsi="Times New Roman" w:cs="Times New Roman"/>
          <w:sz w:val="24"/>
          <w:szCs w:val="24"/>
        </w:rPr>
        <w:t xml:space="preserve">овладение умениями изучать и систематизировать информацию из различных исторических и современных источников, раскрывая её </w:t>
      </w:r>
      <w:r w:rsidR="00D000BC" w:rsidRPr="00EC581F">
        <w:rPr>
          <w:rFonts w:ascii="Times New Roman" w:hAnsi="Times New Roman" w:cs="Times New Roman"/>
          <w:sz w:val="24"/>
          <w:szCs w:val="24"/>
        </w:rPr>
        <w:t>социальную</w:t>
      </w:r>
      <w:r w:rsidRPr="00EC581F">
        <w:rPr>
          <w:rFonts w:ascii="Times New Roman" w:hAnsi="Times New Roman" w:cs="Times New Roman"/>
          <w:sz w:val="24"/>
          <w:szCs w:val="24"/>
        </w:rPr>
        <w:t xml:space="preserve"> принадлежность и познавательную ценность, читать историческую карту и ориентироваться в ней;</w:t>
      </w:r>
    </w:p>
    <w:p w14:paraId="4BA4B87D" w14:textId="77777777" w:rsidR="00B17C46" w:rsidRPr="00EC581F" w:rsidRDefault="00B17C46" w:rsidP="00C94EC3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81F">
        <w:rPr>
          <w:rFonts w:ascii="Times New Roman" w:hAnsi="Times New Roman" w:cs="Times New Roman"/>
          <w:sz w:val="24"/>
          <w:szCs w:val="24"/>
        </w:rPr>
        <w:t xml:space="preserve">расширение опыта оценочной деятельности на основе осмысления жизни и деяний личностей и народов в истории своей страны и </w:t>
      </w:r>
      <w:r w:rsidR="00D000BC" w:rsidRPr="00EC581F">
        <w:rPr>
          <w:rFonts w:ascii="Times New Roman" w:hAnsi="Times New Roman" w:cs="Times New Roman"/>
          <w:sz w:val="24"/>
          <w:szCs w:val="24"/>
        </w:rPr>
        <w:t>человечества</w:t>
      </w:r>
      <w:r w:rsidRPr="00EC581F">
        <w:rPr>
          <w:rFonts w:ascii="Times New Roman" w:hAnsi="Times New Roman" w:cs="Times New Roman"/>
          <w:sz w:val="24"/>
          <w:szCs w:val="24"/>
        </w:rPr>
        <w:t xml:space="preserve"> в целом;</w:t>
      </w:r>
    </w:p>
    <w:p w14:paraId="09465F17" w14:textId="77777777" w:rsidR="00B17C46" w:rsidRPr="00EC581F" w:rsidRDefault="00B17C46" w:rsidP="00C94EC3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81F">
        <w:rPr>
          <w:rFonts w:ascii="Times New Roman" w:hAnsi="Times New Roman" w:cs="Times New Roman"/>
          <w:sz w:val="24"/>
          <w:szCs w:val="24"/>
        </w:rPr>
        <w:t>готовность применять исторические знания для выявления и сохранения исторических и культурных памятников своей страны и мира.</w:t>
      </w:r>
    </w:p>
    <w:p w14:paraId="6BBABA5D" w14:textId="77777777" w:rsidR="00B17C46" w:rsidRPr="00B17C46" w:rsidRDefault="00B17C46" w:rsidP="00B17C4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7C46">
        <w:rPr>
          <w:rFonts w:ascii="Times New Roman" w:hAnsi="Times New Roman" w:cs="Times New Roman"/>
          <w:sz w:val="24"/>
          <w:szCs w:val="24"/>
        </w:rPr>
        <w:t>Соотнесение элементов учебной деятельности школьников и ведущих процедур исторического познания позволяет определить структуру подготовки учащихся 6 класса по всеобщей истории в единстве её содержательных (объектных) и деятельностных (субъектных) компонентов.</w:t>
      </w:r>
    </w:p>
    <w:p w14:paraId="758C66C9" w14:textId="77777777" w:rsidR="00B17C46" w:rsidRPr="00B17C46" w:rsidRDefault="00B17C46" w:rsidP="00B17C4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7C46">
        <w:rPr>
          <w:rFonts w:ascii="Times New Roman" w:hAnsi="Times New Roman" w:cs="Times New Roman"/>
          <w:sz w:val="24"/>
          <w:szCs w:val="24"/>
        </w:rPr>
        <w:t>Предполагается, что в результате изучения истории в основной школе учащиеся должны овладеть следующими знаниями и умениями:</w:t>
      </w:r>
    </w:p>
    <w:p w14:paraId="26502787" w14:textId="77777777" w:rsidR="00B17C46" w:rsidRPr="00EC581F" w:rsidRDefault="00B17C46" w:rsidP="00C94EC3">
      <w:pPr>
        <w:pStyle w:val="a7"/>
        <w:numPr>
          <w:ilvl w:val="0"/>
          <w:numId w:val="4"/>
        </w:numPr>
        <w:ind w:left="993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C581F">
        <w:rPr>
          <w:rFonts w:ascii="Times New Roman" w:hAnsi="Times New Roman" w:cs="Times New Roman"/>
          <w:i/>
          <w:sz w:val="24"/>
          <w:szCs w:val="24"/>
        </w:rPr>
        <w:t>Знание хронологии, работа с хронологией:</w:t>
      </w:r>
    </w:p>
    <w:p w14:paraId="6C093F48" w14:textId="77777777" w:rsidR="00B17C46" w:rsidRPr="00EC581F" w:rsidRDefault="00B17C46" w:rsidP="00C94EC3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81F">
        <w:rPr>
          <w:rFonts w:ascii="Times New Roman" w:hAnsi="Times New Roman" w:cs="Times New Roman"/>
          <w:sz w:val="24"/>
          <w:szCs w:val="24"/>
        </w:rPr>
        <w:t>указывать хронологические рамки и периоды ключевых процессов, а также даты важнейших событий всеобщей истории;</w:t>
      </w:r>
    </w:p>
    <w:p w14:paraId="39CD93CF" w14:textId="77777777" w:rsidR="00B17C46" w:rsidRPr="00EC581F" w:rsidRDefault="00B17C46" w:rsidP="00C94EC3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81F">
        <w:rPr>
          <w:rFonts w:ascii="Times New Roman" w:hAnsi="Times New Roman" w:cs="Times New Roman"/>
          <w:sz w:val="24"/>
          <w:szCs w:val="24"/>
        </w:rPr>
        <w:t>соотносить год с веком, эрой, устанавливать последовательность и длительность исторических событий.</w:t>
      </w:r>
    </w:p>
    <w:p w14:paraId="1EAC4059" w14:textId="77777777" w:rsidR="00B17C46" w:rsidRPr="00EC581F" w:rsidRDefault="00B17C46" w:rsidP="00C94EC3">
      <w:pPr>
        <w:pStyle w:val="a7"/>
        <w:numPr>
          <w:ilvl w:val="0"/>
          <w:numId w:val="4"/>
        </w:numPr>
        <w:ind w:left="993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C581F">
        <w:rPr>
          <w:rFonts w:ascii="Times New Roman" w:hAnsi="Times New Roman" w:cs="Times New Roman"/>
          <w:i/>
          <w:sz w:val="24"/>
          <w:szCs w:val="24"/>
        </w:rPr>
        <w:t>Знание исторических фактов, работа с фактами:</w:t>
      </w:r>
    </w:p>
    <w:p w14:paraId="512D4922" w14:textId="77777777" w:rsidR="00B17C46" w:rsidRPr="00EC581F" w:rsidRDefault="00B17C46" w:rsidP="00C94EC3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81F">
        <w:rPr>
          <w:rFonts w:ascii="Times New Roman" w:hAnsi="Times New Roman" w:cs="Times New Roman"/>
          <w:sz w:val="24"/>
          <w:szCs w:val="24"/>
        </w:rPr>
        <w:t>характеризовать место, обстоятельства, участников, этапы, особенности, результаты важнейших исторических событий;</w:t>
      </w:r>
    </w:p>
    <w:p w14:paraId="515B7D09" w14:textId="77777777" w:rsidR="00B17C46" w:rsidRPr="00EC581F" w:rsidRDefault="00B17C46" w:rsidP="00C94EC3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81F">
        <w:rPr>
          <w:rFonts w:ascii="Times New Roman" w:hAnsi="Times New Roman" w:cs="Times New Roman"/>
          <w:sz w:val="24"/>
          <w:szCs w:val="24"/>
        </w:rPr>
        <w:t>группировать (классифицировать) факты по различным признакам и основаниям.</w:t>
      </w:r>
    </w:p>
    <w:p w14:paraId="3DD89A63" w14:textId="77777777" w:rsidR="00B17C46" w:rsidRPr="00EC581F" w:rsidRDefault="00B17C46" w:rsidP="00C94EC3">
      <w:pPr>
        <w:pStyle w:val="a7"/>
        <w:numPr>
          <w:ilvl w:val="0"/>
          <w:numId w:val="4"/>
        </w:numPr>
        <w:ind w:left="993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C581F">
        <w:rPr>
          <w:rFonts w:ascii="Times New Roman" w:hAnsi="Times New Roman" w:cs="Times New Roman"/>
          <w:i/>
          <w:sz w:val="24"/>
          <w:szCs w:val="24"/>
        </w:rPr>
        <w:t>Работа с историческими источниками:</w:t>
      </w:r>
    </w:p>
    <w:p w14:paraId="39A792D2" w14:textId="77777777" w:rsidR="00B17C46" w:rsidRPr="00EC581F" w:rsidRDefault="00B17C46" w:rsidP="00C94EC3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81F">
        <w:rPr>
          <w:rFonts w:ascii="Times New Roman" w:hAnsi="Times New Roman" w:cs="Times New Roman"/>
          <w:sz w:val="24"/>
          <w:szCs w:val="24"/>
        </w:rPr>
        <w:t>читать историческую карту с опорой на легенду, ориентироваться по карте, соотносить местонахождение и состояние исторического объекта в разные эпохи, века, периоды;</w:t>
      </w:r>
    </w:p>
    <w:p w14:paraId="6CB8475F" w14:textId="77777777" w:rsidR="00B17C46" w:rsidRPr="00EC581F" w:rsidRDefault="00B17C46" w:rsidP="00C94EC3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81F">
        <w:rPr>
          <w:rFonts w:ascii="Times New Roman" w:hAnsi="Times New Roman" w:cs="Times New Roman"/>
          <w:sz w:val="24"/>
          <w:szCs w:val="24"/>
        </w:rPr>
        <w:t xml:space="preserve">осуществлять поиск необходимой информации в одном или нескольких источниках (материальных, текстовых, изобразительных и др.), </w:t>
      </w:r>
      <w:r w:rsidR="00D000BC" w:rsidRPr="00EC581F">
        <w:rPr>
          <w:rFonts w:ascii="Times New Roman" w:hAnsi="Times New Roman" w:cs="Times New Roman"/>
          <w:sz w:val="24"/>
          <w:szCs w:val="24"/>
        </w:rPr>
        <w:t>отбирать</w:t>
      </w:r>
      <w:r w:rsidRPr="00EC581F">
        <w:rPr>
          <w:rFonts w:ascii="Times New Roman" w:hAnsi="Times New Roman" w:cs="Times New Roman"/>
          <w:sz w:val="24"/>
          <w:szCs w:val="24"/>
        </w:rPr>
        <w:t xml:space="preserve"> её, группировать, обобщать;</w:t>
      </w:r>
    </w:p>
    <w:p w14:paraId="7496F37B" w14:textId="77777777" w:rsidR="00B17C46" w:rsidRPr="00EC581F" w:rsidRDefault="00B17C46" w:rsidP="00C94EC3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81F">
        <w:rPr>
          <w:rFonts w:ascii="Times New Roman" w:hAnsi="Times New Roman" w:cs="Times New Roman"/>
          <w:sz w:val="24"/>
          <w:szCs w:val="24"/>
        </w:rPr>
        <w:t>сравнивать данные разных источников, выявлять их сходство и различия, время и место создания.</w:t>
      </w:r>
    </w:p>
    <w:p w14:paraId="5E07AC25" w14:textId="77777777" w:rsidR="00B17C46" w:rsidRPr="00EC581F" w:rsidRDefault="00B17C46" w:rsidP="00C94EC3">
      <w:pPr>
        <w:pStyle w:val="a7"/>
        <w:numPr>
          <w:ilvl w:val="0"/>
          <w:numId w:val="4"/>
        </w:numPr>
        <w:ind w:left="993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C581F">
        <w:rPr>
          <w:rFonts w:ascii="Times New Roman" w:hAnsi="Times New Roman" w:cs="Times New Roman"/>
          <w:i/>
          <w:sz w:val="24"/>
          <w:szCs w:val="24"/>
        </w:rPr>
        <w:t>Описание (реконструкция):</w:t>
      </w:r>
    </w:p>
    <w:p w14:paraId="6763E806" w14:textId="77777777" w:rsidR="00B17C46" w:rsidRPr="00EC581F" w:rsidRDefault="00B17C46" w:rsidP="00C94EC3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81F">
        <w:rPr>
          <w:rFonts w:ascii="Times New Roman" w:hAnsi="Times New Roman" w:cs="Times New Roman"/>
          <w:sz w:val="24"/>
          <w:szCs w:val="24"/>
        </w:rPr>
        <w:t>последовательно строить рассказ (устно или письменно) об исторических событиях, их участниках;</w:t>
      </w:r>
    </w:p>
    <w:p w14:paraId="7EC90D2F" w14:textId="77777777" w:rsidR="00B17C46" w:rsidRPr="00EC581F" w:rsidRDefault="00B17C46" w:rsidP="00C94EC3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81F">
        <w:rPr>
          <w:rFonts w:ascii="Times New Roman" w:hAnsi="Times New Roman" w:cs="Times New Roman"/>
          <w:sz w:val="24"/>
          <w:szCs w:val="24"/>
        </w:rPr>
        <w:t>характеризовать условия и образ жизни, занятия людей, их достижения в различные исторические эпохи;</w:t>
      </w:r>
    </w:p>
    <w:p w14:paraId="020BD092" w14:textId="77777777" w:rsidR="00B17C46" w:rsidRPr="00EC581F" w:rsidRDefault="00B17C46" w:rsidP="00C94EC3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81F">
        <w:rPr>
          <w:rFonts w:ascii="Times New Roman" w:hAnsi="Times New Roman" w:cs="Times New Roman"/>
          <w:sz w:val="24"/>
          <w:szCs w:val="24"/>
        </w:rPr>
        <w:t xml:space="preserve">на основе текста и иллюстраций учебника, дополнительной литературы, макетов, электронных изданий, интернет- ресурсов и т. п. </w:t>
      </w:r>
      <w:r w:rsidR="00D000BC" w:rsidRPr="00EC581F">
        <w:rPr>
          <w:rFonts w:ascii="Times New Roman" w:hAnsi="Times New Roman" w:cs="Times New Roman"/>
          <w:sz w:val="24"/>
          <w:szCs w:val="24"/>
        </w:rPr>
        <w:t>составлять</w:t>
      </w:r>
      <w:r w:rsidRPr="00EC581F">
        <w:rPr>
          <w:rFonts w:ascii="Times New Roman" w:hAnsi="Times New Roman" w:cs="Times New Roman"/>
          <w:sz w:val="24"/>
          <w:szCs w:val="24"/>
        </w:rPr>
        <w:t xml:space="preserve"> описание исторических объектов, памятников.</w:t>
      </w:r>
    </w:p>
    <w:p w14:paraId="1A4D1455" w14:textId="77777777" w:rsidR="00B17C46" w:rsidRPr="00EC581F" w:rsidRDefault="00B17C46" w:rsidP="00C94EC3">
      <w:pPr>
        <w:pStyle w:val="a7"/>
        <w:numPr>
          <w:ilvl w:val="0"/>
          <w:numId w:val="4"/>
        </w:numPr>
        <w:ind w:left="993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C581F">
        <w:rPr>
          <w:rFonts w:ascii="Times New Roman" w:hAnsi="Times New Roman" w:cs="Times New Roman"/>
          <w:i/>
          <w:sz w:val="24"/>
          <w:szCs w:val="24"/>
        </w:rPr>
        <w:t>Анализ, объяснение:</w:t>
      </w:r>
    </w:p>
    <w:p w14:paraId="1A11C990" w14:textId="77777777" w:rsidR="00B17C46" w:rsidRPr="00EC581F" w:rsidRDefault="00B17C46" w:rsidP="00C94EC3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81F">
        <w:rPr>
          <w:rFonts w:ascii="Times New Roman" w:hAnsi="Times New Roman" w:cs="Times New Roman"/>
          <w:sz w:val="24"/>
          <w:szCs w:val="24"/>
        </w:rPr>
        <w:t>различать факт (событие) и его описание (факт источника, факт историка);</w:t>
      </w:r>
    </w:p>
    <w:p w14:paraId="376E6B23" w14:textId="77777777" w:rsidR="00B17C46" w:rsidRPr="00EC581F" w:rsidRDefault="00B17C46" w:rsidP="00C94EC3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81F">
        <w:rPr>
          <w:rFonts w:ascii="Times New Roman" w:hAnsi="Times New Roman" w:cs="Times New Roman"/>
          <w:sz w:val="24"/>
          <w:szCs w:val="24"/>
        </w:rPr>
        <w:t>соотносить единичные исторические факты и общие явления;</w:t>
      </w:r>
    </w:p>
    <w:p w14:paraId="2210DEAE" w14:textId="77777777" w:rsidR="00B17C46" w:rsidRPr="00EC581F" w:rsidRDefault="00B17C46" w:rsidP="00C94EC3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81F">
        <w:rPr>
          <w:rFonts w:ascii="Times New Roman" w:hAnsi="Times New Roman" w:cs="Times New Roman"/>
          <w:sz w:val="24"/>
          <w:szCs w:val="24"/>
        </w:rPr>
        <w:t>различать причину и следствие исторических событий, явлений;</w:t>
      </w:r>
    </w:p>
    <w:p w14:paraId="7C3B7F31" w14:textId="77777777" w:rsidR="00B17C46" w:rsidRPr="00EC581F" w:rsidRDefault="00B17C46" w:rsidP="00C94EC3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81F">
        <w:rPr>
          <w:rFonts w:ascii="Times New Roman" w:hAnsi="Times New Roman" w:cs="Times New Roman"/>
          <w:sz w:val="24"/>
          <w:szCs w:val="24"/>
        </w:rPr>
        <w:t>выделять характерные, существенные признаки исторических событий и явлений;</w:t>
      </w:r>
    </w:p>
    <w:p w14:paraId="118B6DAB" w14:textId="77777777" w:rsidR="00B17C46" w:rsidRPr="00EC581F" w:rsidRDefault="00B17C46" w:rsidP="00C94EC3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81F">
        <w:rPr>
          <w:rFonts w:ascii="Times New Roman" w:hAnsi="Times New Roman" w:cs="Times New Roman"/>
          <w:sz w:val="24"/>
          <w:szCs w:val="24"/>
        </w:rPr>
        <w:t>раскрывать смысл, значение важнейших исторических понятий;</w:t>
      </w:r>
    </w:p>
    <w:p w14:paraId="2CFAFE22" w14:textId="77777777" w:rsidR="00B17C46" w:rsidRPr="00EC581F" w:rsidRDefault="00B17C46" w:rsidP="00C94EC3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81F">
        <w:rPr>
          <w:rFonts w:ascii="Times New Roman" w:hAnsi="Times New Roman" w:cs="Times New Roman"/>
          <w:sz w:val="24"/>
          <w:szCs w:val="24"/>
        </w:rPr>
        <w:t>сравнивать исторические события и явления, выявлять их сходство и различия;</w:t>
      </w:r>
    </w:p>
    <w:p w14:paraId="33F41CFE" w14:textId="77777777" w:rsidR="00B17C46" w:rsidRPr="00EC581F" w:rsidRDefault="00B17C46" w:rsidP="00C94EC3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81F">
        <w:rPr>
          <w:rFonts w:ascii="Times New Roman" w:hAnsi="Times New Roman" w:cs="Times New Roman"/>
          <w:sz w:val="24"/>
          <w:szCs w:val="24"/>
        </w:rPr>
        <w:t>излагать суждения о причинах и следствиях исторических событий.</w:t>
      </w:r>
    </w:p>
    <w:p w14:paraId="3709106B" w14:textId="77777777" w:rsidR="00B17C46" w:rsidRPr="00EC581F" w:rsidRDefault="00B17C46" w:rsidP="00C94EC3">
      <w:pPr>
        <w:pStyle w:val="a7"/>
        <w:numPr>
          <w:ilvl w:val="0"/>
          <w:numId w:val="4"/>
        </w:numPr>
        <w:ind w:left="993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C581F">
        <w:rPr>
          <w:rFonts w:ascii="Times New Roman" w:hAnsi="Times New Roman" w:cs="Times New Roman"/>
          <w:i/>
          <w:sz w:val="24"/>
          <w:szCs w:val="24"/>
        </w:rPr>
        <w:t>Работа с версиями, оценками:</w:t>
      </w:r>
    </w:p>
    <w:p w14:paraId="71C7B208" w14:textId="77777777" w:rsidR="00B17C46" w:rsidRPr="00EC581F" w:rsidRDefault="00B17C46" w:rsidP="00C94EC3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81F">
        <w:rPr>
          <w:rFonts w:ascii="Times New Roman" w:hAnsi="Times New Roman" w:cs="Times New Roman"/>
          <w:sz w:val="24"/>
          <w:szCs w:val="24"/>
        </w:rPr>
        <w:lastRenderedPageBreak/>
        <w:t>приводить оценки исторических событий и личностей, изложенные в учебной литературе;</w:t>
      </w:r>
    </w:p>
    <w:p w14:paraId="1505E2F5" w14:textId="77777777" w:rsidR="00B17C46" w:rsidRPr="00EC581F" w:rsidRDefault="00B17C46" w:rsidP="00C94EC3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81F">
        <w:rPr>
          <w:rFonts w:ascii="Times New Roman" w:hAnsi="Times New Roman" w:cs="Times New Roman"/>
          <w:sz w:val="24"/>
          <w:szCs w:val="24"/>
        </w:rPr>
        <w:t>определять и объяснять (аргументировать) своё отношение к наиболее значимым событиям и личностям в истории и их оценку.</w:t>
      </w:r>
    </w:p>
    <w:p w14:paraId="1DE082D5" w14:textId="77777777" w:rsidR="00B17C46" w:rsidRPr="00EC581F" w:rsidRDefault="00B17C46" w:rsidP="00C94EC3">
      <w:pPr>
        <w:pStyle w:val="a7"/>
        <w:numPr>
          <w:ilvl w:val="0"/>
          <w:numId w:val="4"/>
        </w:numPr>
        <w:ind w:left="993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C581F">
        <w:rPr>
          <w:rFonts w:ascii="Times New Roman" w:hAnsi="Times New Roman" w:cs="Times New Roman"/>
          <w:i/>
          <w:sz w:val="24"/>
          <w:szCs w:val="24"/>
        </w:rPr>
        <w:t>Применение знаний и умений в общении, социальной среде:</w:t>
      </w:r>
    </w:p>
    <w:p w14:paraId="4907F733" w14:textId="77777777" w:rsidR="00B17C46" w:rsidRPr="00EC581F" w:rsidRDefault="00B17C46" w:rsidP="00C94EC3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81F">
        <w:rPr>
          <w:rFonts w:ascii="Times New Roman" w:hAnsi="Times New Roman" w:cs="Times New Roman"/>
          <w:sz w:val="24"/>
          <w:szCs w:val="24"/>
        </w:rPr>
        <w:t>применять исторические знания для раскрытия причин и оценки сущности современных событий;</w:t>
      </w:r>
    </w:p>
    <w:p w14:paraId="51A346DA" w14:textId="77777777" w:rsidR="00EC581F" w:rsidRDefault="00B17C46" w:rsidP="00C94EC3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81F">
        <w:rPr>
          <w:rFonts w:ascii="Times New Roman" w:hAnsi="Times New Roman" w:cs="Times New Roman"/>
          <w:sz w:val="24"/>
          <w:szCs w:val="24"/>
        </w:rPr>
        <w:t>использовать знания об истории и культуре своего народа и других народов в общении с людьми в школе и внешкольной жизни как основу диалога в поликультурной среде;</w:t>
      </w:r>
    </w:p>
    <w:p w14:paraId="7FE2058A" w14:textId="77777777" w:rsidR="00770C58" w:rsidRPr="00EC581F" w:rsidRDefault="00B17C46" w:rsidP="00C94EC3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  <w:sectPr w:rsidR="00770C58" w:rsidRPr="00EC581F" w:rsidSect="006D6292">
          <w:pgSz w:w="11906" w:h="16838" w:code="9"/>
          <w:pgMar w:top="567" w:right="849" w:bottom="567" w:left="1276" w:header="0" w:footer="567" w:gutter="1134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pgNumType w:fmt="numberInDash" w:start="10"/>
          <w:cols w:space="708"/>
          <w:docGrid w:linePitch="360"/>
        </w:sectPr>
      </w:pPr>
      <w:r w:rsidRPr="00EC581F">
        <w:rPr>
          <w:rFonts w:ascii="Times New Roman" w:hAnsi="Times New Roman" w:cs="Times New Roman"/>
          <w:sz w:val="24"/>
          <w:szCs w:val="24"/>
        </w:rPr>
        <w:t xml:space="preserve">способствовать сохранению памятников истории и культуры (участвовать в создании школьных музеев, учебных и общественных </w:t>
      </w:r>
      <w:r w:rsidR="00D000BC" w:rsidRPr="00EC581F">
        <w:rPr>
          <w:rFonts w:ascii="Times New Roman" w:hAnsi="Times New Roman" w:cs="Times New Roman"/>
          <w:sz w:val="24"/>
          <w:szCs w:val="24"/>
        </w:rPr>
        <w:t>мероприятиях</w:t>
      </w:r>
      <w:r w:rsidRPr="00EC581F">
        <w:rPr>
          <w:rFonts w:ascii="Times New Roman" w:hAnsi="Times New Roman" w:cs="Times New Roman"/>
          <w:sz w:val="24"/>
          <w:szCs w:val="24"/>
        </w:rPr>
        <w:t xml:space="preserve"> по поиску и охране памятников истории и культуры).</w:t>
      </w:r>
    </w:p>
    <w:p w14:paraId="1CFB7200" w14:textId="77777777" w:rsidR="00770C58" w:rsidRPr="00295A6E" w:rsidRDefault="00770C58" w:rsidP="00295A6E">
      <w:pPr>
        <w:pStyle w:val="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9229D6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С</w:t>
      </w:r>
      <w:r w:rsidR="00EC581F">
        <w:rPr>
          <w:rFonts w:ascii="Times New Roman" w:hAnsi="Times New Roman" w:cs="Times New Roman"/>
          <w:b/>
          <w:color w:val="auto"/>
          <w:sz w:val="24"/>
          <w:szCs w:val="24"/>
        </w:rPr>
        <w:t>ОДЕРЖАНИЕ</w:t>
      </w:r>
    </w:p>
    <w:p w14:paraId="75512F02" w14:textId="77777777" w:rsidR="00CF0684" w:rsidRDefault="00CF0684" w:rsidP="00CF068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8544BB" w14:textId="77777777" w:rsidR="00CF0684" w:rsidRDefault="00CF0684" w:rsidP="00CF06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684">
        <w:rPr>
          <w:rFonts w:ascii="Times New Roman" w:hAnsi="Times New Roman" w:cs="Times New Roman"/>
          <w:b/>
          <w:sz w:val="24"/>
          <w:szCs w:val="24"/>
        </w:rPr>
        <w:t>Тема 1.</w:t>
      </w:r>
      <w:r>
        <w:rPr>
          <w:rFonts w:ascii="Times New Roman" w:hAnsi="Times New Roman" w:cs="Times New Roman"/>
          <w:b/>
          <w:sz w:val="24"/>
          <w:szCs w:val="24"/>
        </w:rPr>
        <w:t xml:space="preserve"> Введение</w:t>
      </w:r>
      <w:r w:rsidR="00A1701C" w:rsidRPr="00A1701C">
        <w:rPr>
          <w:rFonts w:ascii="Times New Roman" w:hAnsi="Times New Roman" w:cs="Times New Roman"/>
          <w:b/>
          <w:sz w:val="24"/>
          <w:szCs w:val="24"/>
        </w:rPr>
        <w:t xml:space="preserve"> (1 ч)</w:t>
      </w:r>
    </w:p>
    <w:p w14:paraId="01AA8E15" w14:textId="77777777" w:rsidR="00770C58" w:rsidRPr="00CF0684" w:rsidRDefault="00CF0684" w:rsidP="00CF0684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0684">
        <w:rPr>
          <w:rFonts w:ascii="Times New Roman" w:hAnsi="Times New Roman" w:cs="Times New Roman"/>
          <w:b/>
          <w:sz w:val="24"/>
          <w:szCs w:val="24"/>
        </w:rPr>
        <w:t>Введение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70C58" w:rsidRPr="00CF0684">
        <w:rPr>
          <w:rFonts w:ascii="Times New Roman" w:hAnsi="Times New Roman" w:cs="Times New Roman"/>
          <w:b/>
          <w:sz w:val="24"/>
          <w:szCs w:val="24"/>
        </w:rPr>
        <w:t>Живое Средневековье</w:t>
      </w:r>
      <w:r w:rsidR="00A1701C" w:rsidRPr="00A1701C">
        <w:rPr>
          <w:rFonts w:ascii="Times New Roman" w:hAnsi="Times New Roman" w:cs="Times New Roman"/>
          <w:b/>
          <w:sz w:val="24"/>
          <w:szCs w:val="24"/>
        </w:rPr>
        <w:t xml:space="preserve"> (1 ч)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70C58" w:rsidRPr="00CF0684">
        <w:rPr>
          <w:rFonts w:ascii="Times New Roman" w:hAnsi="Times New Roman" w:cs="Times New Roman"/>
          <w:sz w:val="24"/>
          <w:szCs w:val="24"/>
        </w:rPr>
        <w:t>Что изучает история Средних веков. Дискуссии учёных о временных границах эпохи Средневековья. Условность термина «Средневековье». Место истории Средних веков в истории человечества. Этапы развития эпохи Средневековья. По каким источникам учёные изучают историю Средних веков.</w:t>
      </w:r>
    </w:p>
    <w:p w14:paraId="07196E6F" w14:textId="77777777" w:rsidR="00770C58" w:rsidRPr="00CF0684" w:rsidRDefault="00770C58" w:rsidP="00770C5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5AE51A5" w14:textId="77777777" w:rsidR="00770C58" w:rsidRPr="00CF0684" w:rsidRDefault="00143F54" w:rsidP="00CF06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2</w:t>
      </w:r>
      <w:r w:rsidR="00770C58" w:rsidRPr="00CF0684">
        <w:rPr>
          <w:rFonts w:ascii="Times New Roman" w:hAnsi="Times New Roman" w:cs="Times New Roman"/>
          <w:b/>
          <w:sz w:val="24"/>
          <w:szCs w:val="24"/>
        </w:rPr>
        <w:t>. Становление средневековой Европы (VI – XI вв.)</w:t>
      </w:r>
      <w:r w:rsidR="00A1701C">
        <w:rPr>
          <w:rFonts w:ascii="Times New Roman" w:hAnsi="Times New Roman" w:cs="Times New Roman"/>
          <w:b/>
          <w:sz w:val="24"/>
          <w:szCs w:val="24"/>
        </w:rPr>
        <w:t xml:space="preserve"> (4</w:t>
      </w:r>
      <w:r w:rsidR="00A1701C" w:rsidRPr="00A1701C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14:paraId="3B7F160D" w14:textId="77777777" w:rsidR="00770C58" w:rsidRPr="00CF0684" w:rsidRDefault="00770C58" w:rsidP="00770C5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684">
        <w:rPr>
          <w:rFonts w:ascii="Times New Roman" w:hAnsi="Times New Roman" w:cs="Times New Roman"/>
          <w:b/>
          <w:sz w:val="24"/>
          <w:szCs w:val="24"/>
        </w:rPr>
        <w:t>Образование варварских королевств. Государство франков и христианская церковь в VI – VIII вв.</w:t>
      </w:r>
      <w:r w:rsidR="00A1701C" w:rsidRPr="00A1701C">
        <w:rPr>
          <w:rFonts w:ascii="Times New Roman" w:hAnsi="Times New Roman" w:cs="Times New Roman"/>
          <w:b/>
          <w:sz w:val="24"/>
          <w:szCs w:val="24"/>
        </w:rPr>
        <w:t xml:space="preserve"> (1 ч)</w:t>
      </w:r>
      <w:r w:rsidR="00A1701C">
        <w:rPr>
          <w:rFonts w:ascii="Times New Roman" w:hAnsi="Times New Roman" w:cs="Times New Roman"/>
          <w:b/>
          <w:sz w:val="24"/>
          <w:szCs w:val="24"/>
        </w:rPr>
        <w:t>.</w:t>
      </w:r>
      <w:r w:rsidRPr="00CF0684">
        <w:rPr>
          <w:rFonts w:ascii="Times New Roman" w:hAnsi="Times New Roman" w:cs="Times New Roman"/>
          <w:sz w:val="24"/>
          <w:szCs w:val="24"/>
        </w:rPr>
        <w:t xml:space="preserve"> Образование варварских государств на территории бывшей Западной Римской империи. Франки. Возвышение Хлодвига — вождя франков. Складывание королевства у франков во главе с Хлодвигом, основателем рода Меровингов. Признание римской знатью власти Хлодвига. Сближение культур, образа жизни германцев и римлян. Элементарность государственного устройства у франков при сильной королевской власти. Налоги, суд и военная организация у франков. Переход от обычая к писаному закону как инструменту внедрения и регулирования единых порядков на территории Франкского королевства. Складывание крупного землевладения и новых отношений среди франков. Полноправность знати на местах. Завершение распада родовой </w:t>
      </w:r>
      <w:r w:rsidR="00D000BC" w:rsidRPr="00CF0684">
        <w:rPr>
          <w:rFonts w:ascii="Times New Roman" w:hAnsi="Times New Roman" w:cs="Times New Roman"/>
          <w:sz w:val="24"/>
          <w:szCs w:val="24"/>
        </w:rPr>
        <w:t>организации</w:t>
      </w:r>
      <w:r w:rsidRPr="00CF0684">
        <w:rPr>
          <w:rFonts w:ascii="Times New Roman" w:hAnsi="Times New Roman" w:cs="Times New Roman"/>
          <w:sz w:val="24"/>
          <w:szCs w:val="24"/>
        </w:rPr>
        <w:t xml:space="preserve"> франков и переход к соседской общине. Раздел Хлодвигом Франкского королевства между наследниками. Хлодвиг и христианская церковь. Христианство как инструмент объединения и подчинения населения власти, освящённой Богом.</w:t>
      </w:r>
    </w:p>
    <w:p w14:paraId="157DC9AA" w14:textId="77777777" w:rsidR="00770C58" w:rsidRPr="00CF0684" w:rsidRDefault="00770C58" w:rsidP="00770C5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684">
        <w:rPr>
          <w:rFonts w:ascii="Times New Roman" w:hAnsi="Times New Roman" w:cs="Times New Roman"/>
          <w:sz w:val="24"/>
          <w:szCs w:val="24"/>
        </w:rPr>
        <w:t xml:space="preserve">Духовенство и миряне. Новые образцы и правила жизни по Библии для франков. Распространение христианства среди варваров. Появление монахов и возникновение их поселений — монастырей. Белое и чёрное монашество. Монастыри как центры формирования новой культуры. </w:t>
      </w:r>
      <w:r w:rsidR="00D000BC" w:rsidRPr="00CF0684">
        <w:rPr>
          <w:rFonts w:ascii="Times New Roman" w:hAnsi="Times New Roman" w:cs="Times New Roman"/>
          <w:sz w:val="24"/>
          <w:szCs w:val="24"/>
        </w:rPr>
        <w:t>Превращение</w:t>
      </w:r>
      <w:r w:rsidRPr="00CF0684">
        <w:rPr>
          <w:rFonts w:ascii="Times New Roman" w:hAnsi="Times New Roman" w:cs="Times New Roman"/>
          <w:sz w:val="24"/>
          <w:szCs w:val="24"/>
        </w:rPr>
        <w:t xml:space="preserve"> монастырей в крупных землевладельцев.</w:t>
      </w:r>
    </w:p>
    <w:p w14:paraId="15AE498A" w14:textId="77777777" w:rsidR="00770C58" w:rsidRPr="00CF0684" w:rsidRDefault="00770C58" w:rsidP="00770C5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684">
        <w:rPr>
          <w:rFonts w:ascii="Times New Roman" w:hAnsi="Times New Roman" w:cs="Times New Roman"/>
          <w:sz w:val="24"/>
          <w:szCs w:val="24"/>
        </w:rPr>
        <w:t>Усобицы потомков Хлодвига и их последствия для Франкского королевства. Меровинги — «ленивые короли». Карл Мартелл. Битва у Пуатье и её значение. Военная реформа Карла Мартелла. Феод и феодал. Папа римский и Пипин Короткий. «Дар Пипина»: образование государства пап римских — Папской области.</w:t>
      </w:r>
    </w:p>
    <w:p w14:paraId="5A47F13F" w14:textId="77777777" w:rsidR="00770C58" w:rsidRPr="00CF0684" w:rsidRDefault="00770C58" w:rsidP="00770C5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684">
        <w:rPr>
          <w:rFonts w:ascii="Times New Roman" w:hAnsi="Times New Roman" w:cs="Times New Roman"/>
          <w:b/>
          <w:sz w:val="24"/>
          <w:szCs w:val="24"/>
        </w:rPr>
        <w:t>Возникновение и распад империи Карла Великого</w:t>
      </w:r>
      <w:r w:rsidR="00A1701C" w:rsidRPr="00A1701C">
        <w:rPr>
          <w:rFonts w:ascii="Times New Roman" w:hAnsi="Times New Roman" w:cs="Times New Roman"/>
          <w:b/>
          <w:sz w:val="24"/>
          <w:szCs w:val="24"/>
        </w:rPr>
        <w:t xml:space="preserve"> (1 ч)</w:t>
      </w:r>
      <w:r w:rsidRPr="00CF0684">
        <w:rPr>
          <w:rFonts w:ascii="Times New Roman" w:hAnsi="Times New Roman" w:cs="Times New Roman"/>
          <w:b/>
          <w:sz w:val="24"/>
          <w:szCs w:val="24"/>
        </w:rPr>
        <w:t>.</w:t>
      </w:r>
      <w:r w:rsidRPr="00CF0684">
        <w:rPr>
          <w:rFonts w:ascii="Times New Roman" w:hAnsi="Times New Roman" w:cs="Times New Roman"/>
          <w:sz w:val="24"/>
          <w:szCs w:val="24"/>
        </w:rPr>
        <w:t xml:space="preserve"> Новый король и династия Каролингов. Личность Карла Великого. Карл и титул </w:t>
      </w:r>
      <w:r w:rsidR="00D000BC" w:rsidRPr="00CF0684">
        <w:rPr>
          <w:rFonts w:ascii="Times New Roman" w:hAnsi="Times New Roman" w:cs="Times New Roman"/>
          <w:sz w:val="24"/>
          <w:szCs w:val="24"/>
        </w:rPr>
        <w:t>европейских</w:t>
      </w:r>
      <w:r w:rsidRPr="00CF0684">
        <w:rPr>
          <w:rFonts w:ascii="Times New Roman" w:hAnsi="Times New Roman" w:cs="Times New Roman"/>
          <w:sz w:val="24"/>
          <w:szCs w:val="24"/>
        </w:rPr>
        <w:t xml:space="preserve"> правителей. Папа римский и великий король франков. Направления, цели и итоги военных походов короля Карла. Утрата </w:t>
      </w:r>
      <w:r w:rsidR="00D000BC" w:rsidRPr="00CF0684">
        <w:rPr>
          <w:rFonts w:ascii="Times New Roman" w:hAnsi="Times New Roman" w:cs="Times New Roman"/>
          <w:sz w:val="24"/>
          <w:szCs w:val="24"/>
        </w:rPr>
        <w:t>самостоятельности</w:t>
      </w:r>
      <w:r w:rsidRPr="00CF0684">
        <w:rPr>
          <w:rFonts w:ascii="Times New Roman" w:hAnsi="Times New Roman" w:cs="Times New Roman"/>
          <w:sz w:val="24"/>
          <w:szCs w:val="24"/>
        </w:rPr>
        <w:t xml:space="preserve"> Саксонии. Расширение границ Франкского государства. Образование империи Карла Великого. Древняя Римская империя, объединявшая </w:t>
      </w:r>
      <w:r w:rsidR="00D000BC" w:rsidRPr="00CF0684">
        <w:rPr>
          <w:rFonts w:ascii="Times New Roman" w:hAnsi="Times New Roman" w:cs="Times New Roman"/>
          <w:sz w:val="24"/>
          <w:szCs w:val="24"/>
        </w:rPr>
        <w:t>христианский</w:t>
      </w:r>
      <w:r w:rsidRPr="00CF0684">
        <w:rPr>
          <w:rFonts w:ascii="Times New Roman" w:hAnsi="Times New Roman" w:cs="Times New Roman"/>
          <w:sz w:val="24"/>
          <w:szCs w:val="24"/>
        </w:rPr>
        <w:t xml:space="preserve"> мир, как идеал варварских народов раннего Средневековья. Административно-военное управление воссозданной империей франкского короля. Культурная разрозненность и слабость экономических отношений как препятствие для объединения народов под властью императора </w:t>
      </w:r>
      <w:r w:rsidR="00D000BC" w:rsidRPr="00CF0684">
        <w:rPr>
          <w:rFonts w:ascii="Times New Roman" w:hAnsi="Times New Roman" w:cs="Times New Roman"/>
          <w:sz w:val="24"/>
          <w:szCs w:val="24"/>
        </w:rPr>
        <w:t>Карла</w:t>
      </w:r>
      <w:r w:rsidRPr="00CF0684">
        <w:rPr>
          <w:rFonts w:ascii="Times New Roman" w:hAnsi="Times New Roman" w:cs="Times New Roman"/>
          <w:sz w:val="24"/>
          <w:szCs w:val="24"/>
        </w:rPr>
        <w:t xml:space="preserve">. Раздел империи Карлом между наследниками. Верденский договор: последующее рождение Лотарингии, Франции и Германии. Папская </w:t>
      </w:r>
      <w:r w:rsidR="00D000BC" w:rsidRPr="00CF0684">
        <w:rPr>
          <w:rFonts w:ascii="Times New Roman" w:hAnsi="Times New Roman" w:cs="Times New Roman"/>
          <w:sz w:val="24"/>
          <w:szCs w:val="24"/>
        </w:rPr>
        <w:t>область</w:t>
      </w:r>
      <w:r w:rsidRPr="00CF0684">
        <w:rPr>
          <w:rFonts w:ascii="Times New Roman" w:hAnsi="Times New Roman" w:cs="Times New Roman"/>
          <w:sz w:val="24"/>
          <w:szCs w:val="24"/>
        </w:rPr>
        <w:t>. Новый император. Развитие феодальных отношений во Франкском государстве. От свободы крестьян к крепостной зависимости.</w:t>
      </w:r>
    </w:p>
    <w:p w14:paraId="14FEEDFB" w14:textId="77777777" w:rsidR="00770C58" w:rsidRPr="00CF0684" w:rsidRDefault="00770C58" w:rsidP="00770C5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684">
        <w:rPr>
          <w:rFonts w:ascii="Times New Roman" w:hAnsi="Times New Roman" w:cs="Times New Roman"/>
          <w:b/>
          <w:sz w:val="24"/>
          <w:szCs w:val="24"/>
        </w:rPr>
        <w:t>Феодальная раздробленность Западной Европы в IX – XI веках</w:t>
      </w:r>
      <w:r w:rsidR="00A1701C" w:rsidRPr="00A1701C">
        <w:rPr>
          <w:rFonts w:ascii="Times New Roman" w:hAnsi="Times New Roman" w:cs="Times New Roman"/>
          <w:b/>
          <w:sz w:val="24"/>
          <w:szCs w:val="24"/>
        </w:rPr>
        <w:t xml:space="preserve"> (1 ч)</w:t>
      </w:r>
      <w:r w:rsidRPr="00CF0684">
        <w:rPr>
          <w:rFonts w:ascii="Times New Roman" w:hAnsi="Times New Roman" w:cs="Times New Roman"/>
          <w:b/>
          <w:sz w:val="24"/>
          <w:szCs w:val="24"/>
        </w:rPr>
        <w:t>.</w:t>
      </w:r>
      <w:r w:rsidRPr="00CF0684">
        <w:rPr>
          <w:rFonts w:ascii="Times New Roman" w:hAnsi="Times New Roman" w:cs="Times New Roman"/>
          <w:sz w:val="24"/>
          <w:szCs w:val="24"/>
        </w:rPr>
        <w:t xml:space="preserve"> Феодализм. Феодальная лестница. Франция в IX – XI вв. Потеря </w:t>
      </w:r>
      <w:r w:rsidR="00D000BC" w:rsidRPr="00CF0684">
        <w:rPr>
          <w:rFonts w:ascii="Times New Roman" w:hAnsi="Times New Roman" w:cs="Times New Roman"/>
          <w:sz w:val="24"/>
          <w:szCs w:val="24"/>
        </w:rPr>
        <w:t>королевской</w:t>
      </w:r>
      <w:r w:rsidRPr="00CF0684">
        <w:rPr>
          <w:rFonts w:ascii="Times New Roman" w:hAnsi="Times New Roman" w:cs="Times New Roman"/>
          <w:sz w:val="24"/>
          <w:szCs w:val="24"/>
        </w:rPr>
        <w:t xml:space="preserve"> властью значения центрального государственного органа. Слабость Каролингов. Гуго Капет — новый избранный король. Владения короля — его домен. Германия в IX – XI вв.</w:t>
      </w:r>
    </w:p>
    <w:p w14:paraId="12FC85D6" w14:textId="77777777" w:rsidR="00770C58" w:rsidRPr="00CF0684" w:rsidRDefault="00770C58" w:rsidP="00770C5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684">
        <w:rPr>
          <w:rFonts w:ascii="Times New Roman" w:hAnsi="Times New Roman" w:cs="Times New Roman"/>
          <w:b/>
          <w:sz w:val="24"/>
          <w:szCs w:val="24"/>
        </w:rPr>
        <w:t>Англия в раннее Средневековье</w:t>
      </w:r>
      <w:r w:rsidR="00A1701C" w:rsidRPr="00A1701C">
        <w:rPr>
          <w:rFonts w:ascii="Times New Roman" w:hAnsi="Times New Roman" w:cs="Times New Roman"/>
          <w:b/>
          <w:sz w:val="24"/>
          <w:szCs w:val="24"/>
        </w:rPr>
        <w:t xml:space="preserve"> (1 ч)</w:t>
      </w:r>
      <w:r w:rsidRPr="00CF0684">
        <w:rPr>
          <w:rFonts w:ascii="Times New Roman" w:hAnsi="Times New Roman" w:cs="Times New Roman"/>
          <w:b/>
          <w:sz w:val="24"/>
          <w:szCs w:val="24"/>
        </w:rPr>
        <w:t>.</w:t>
      </w:r>
      <w:r w:rsidRPr="00CF0684">
        <w:rPr>
          <w:rFonts w:ascii="Times New Roman" w:hAnsi="Times New Roman" w:cs="Times New Roman"/>
          <w:sz w:val="24"/>
          <w:szCs w:val="24"/>
        </w:rPr>
        <w:t xml:space="preserve"> Англия в IX – XI вв. Легенды об английском короле Артуре и историческая реальность. Бретань и </w:t>
      </w:r>
      <w:r w:rsidR="00D000BC" w:rsidRPr="00CF0684">
        <w:rPr>
          <w:rFonts w:ascii="Times New Roman" w:hAnsi="Times New Roman" w:cs="Times New Roman"/>
          <w:sz w:val="24"/>
          <w:szCs w:val="24"/>
        </w:rPr>
        <w:t>Британия</w:t>
      </w:r>
      <w:r w:rsidRPr="00CF0684">
        <w:rPr>
          <w:rFonts w:ascii="Times New Roman" w:hAnsi="Times New Roman" w:cs="Times New Roman"/>
          <w:sz w:val="24"/>
          <w:szCs w:val="24"/>
        </w:rPr>
        <w:t xml:space="preserve">. Норманны и их образ жизни. </w:t>
      </w:r>
      <w:r w:rsidRPr="00CF0684">
        <w:rPr>
          <w:rFonts w:ascii="Times New Roman" w:hAnsi="Times New Roman" w:cs="Times New Roman"/>
          <w:sz w:val="24"/>
          <w:szCs w:val="24"/>
        </w:rPr>
        <w:lastRenderedPageBreak/>
        <w:t xml:space="preserve">Варяги и народы Восточной Европы. Русь и варяги. Норманнские Рюриковичи — первая династия князей </w:t>
      </w:r>
      <w:r w:rsidR="00D000BC" w:rsidRPr="00CF0684">
        <w:rPr>
          <w:rFonts w:ascii="Times New Roman" w:hAnsi="Times New Roman" w:cs="Times New Roman"/>
          <w:sz w:val="24"/>
          <w:szCs w:val="24"/>
        </w:rPr>
        <w:t>Древней</w:t>
      </w:r>
      <w:r w:rsidRPr="00CF0684">
        <w:rPr>
          <w:rFonts w:ascii="Times New Roman" w:hAnsi="Times New Roman" w:cs="Times New Roman"/>
          <w:sz w:val="24"/>
          <w:szCs w:val="24"/>
        </w:rPr>
        <w:t xml:space="preserve"> Руси. Объединение Англии в единое государство. Королевства норманнов в Скандинавии. Прекращение норманнских завоевательных </w:t>
      </w:r>
      <w:r w:rsidR="00D000BC" w:rsidRPr="00CF0684">
        <w:rPr>
          <w:rFonts w:ascii="Times New Roman" w:hAnsi="Times New Roman" w:cs="Times New Roman"/>
          <w:sz w:val="24"/>
          <w:szCs w:val="24"/>
        </w:rPr>
        <w:t>походов</w:t>
      </w:r>
      <w:r w:rsidRPr="00CF0684">
        <w:rPr>
          <w:rFonts w:ascii="Times New Roman" w:hAnsi="Times New Roman" w:cs="Times New Roman"/>
          <w:sz w:val="24"/>
          <w:szCs w:val="24"/>
        </w:rPr>
        <w:t>.</w:t>
      </w:r>
    </w:p>
    <w:p w14:paraId="7CA71970" w14:textId="77777777" w:rsidR="00770C58" w:rsidRPr="00CF0684" w:rsidRDefault="00770C58" w:rsidP="00770C5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187CE75" w14:textId="77777777" w:rsidR="00770C58" w:rsidRPr="00CF0684" w:rsidRDefault="00143F54" w:rsidP="00CF06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3</w:t>
      </w:r>
      <w:r w:rsidR="00770C58" w:rsidRPr="00CF0684">
        <w:rPr>
          <w:rFonts w:ascii="Times New Roman" w:hAnsi="Times New Roman" w:cs="Times New Roman"/>
          <w:b/>
          <w:sz w:val="24"/>
          <w:szCs w:val="24"/>
        </w:rPr>
        <w:t>. Византийская империя и славяне в VI – XI вв.</w:t>
      </w:r>
      <w:r w:rsidR="00A1701C">
        <w:rPr>
          <w:rFonts w:ascii="Times New Roman" w:hAnsi="Times New Roman" w:cs="Times New Roman"/>
          <w:b/>
          <w:sz w:val="24"/>
          <w:szCs w:val="24"/>
        </w:rPr>
        <w:t xml:space="preserve"> (2</w:t>
      </w:r>
      <w:r w:rsidR="00A1701C" w:rsidRPr="00A1701C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14:paraId="42082037" w14:textId="77777777" w:rsidR="00770C58" w:rsidRPr="00CF0684" w:rsidRDefault="00770C58" w:rsidP="00CF068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684">
        <w:rPr>
          <w:rFonts w:ascii="Times New Roman" w:hAnsi="Times New Roman" w:cs="Times New Roman"/>
          <w:b/>
          <w:sz w:val="24"/>
          <w:szCs w:val="24"/>
        </w:rPr>
        <w:t>Византия при Юстиниане. Борьба империи с внешними врагами</w:t>
      </w:r>
      <w:r w:rsidR="00A1701C" w:rsidRPr="00A1701C">
        <w:rPr>
          <w:rFonts w:ascii="Times New Roman" w:hAnsi="Times New Roman" w:cs="Times New Roman"/>
          <w:b/>
          <w:sz w:val="24"/>
          <w:szCs w:val="24"/>
        </w:rPr>
        <w:t xml:space="preserve"> (1 ч)</w:t>
      </w:r>
      <w:r w:rsidRPr="00CF0684">
        <w:rPr>
          <w:rFonts w:ascii="Times New Roman" w:hAnsi="Times New Roman" w:cs="Times New Roman"/>
          <w:b/>
          <w:sz w:val="24"/>
          <w:szCs w:val="24"/>
        </w:rPr>
        <w:t>.</w:t>
      </w:r>
      <w:r w:rsidRPr="00CF0684">
        <w:rPr>
          <w:rFonts w:ascii="Times New Roman" w:hAnsi="Times New Roman" w:cs="Times New Roman"/>
          <w:sz w:val="24"/>
          <w:szCs w:val="24"/>
        </w:rPr>
        <w:t xml:space="preserve"> Образование Восточной Римской империи — Византии — Ромейской империи. Устойчивость Византии в борьбе с варварским миром. Евразийский облик и характер нового государства. Константинополь — столица на перекрёстке цивилизаций и их торговых путей. Византия — единое монархическое государство. Император — правитель новой империи. </w:t>
      </w:r>
      <w:r w:rsidR="00D000BC" w:rsidRPr="00CF0684">
        <w:rPr>
          <w:rFonts w:ascii="Times New Roman" w:hAnsi="Times New Roman" w:cs="Times New Roman"/>
          <w:sz w:val="24"/>
          <w:szCs w:val="24"/>
        </w:rPr>
        <w:t>Византия</w:t>
      </w:r>
      <w:r w:rsidRPr="00CF0684">
        <w:rPr>
          <w:rFonts w:ascii="Times New Roman" w:hAnsi="Times New Roman" w:cs="Times New Roman"/>
          <w:sz w:val="24"/>
          <w:szCs w:val="24"/>
        </w:rPr>
        <w:t xml:space="preserve"> при Юстиниане. Реформы императора Юстиниана. Военные походы. Расселение славян и арабов на территории Византии. Бор</w:t>
      </w:r>
      <w:r w:rsidR="00CF0684">
        <w:rPr>
          <w:rFonts w:ascii="Times New Roman" w:hAnsi="Times New Roman" w:cs="Times New Roman"/>
          <w:sz w:val="24"/>
          <w:szCs w:val="24"/>
        </w:rPr>
        <w:t xml:space="preserve">ьба империи с внешними врагами. </w:t>
      </w:r>
      <w:r w:rsidRPr="00CF0684">
        <w:rPr>
          <w:rFonts w:ascii="Times New Roman" w:hAnsi="Times New Roman" w:cs="Times New Roman"/>
          <w:b/>
          <w:sz w:val="24"/>
          <w:szCs w:val="24"/>
        </w:rPr>
        <w:t>Культура Византии.</w:t>
      </w:r>
      <w:r w:rsidRPr="00CF0684">
        <w:rPr>
          <w:rFonts w:ascii="Times New Roman" w:hAnsi="Times New Roman" w:cs="Times New Roman"/>
          <w:sz w:val="24"/>
          <w:szCs w:val="24"/>
        </w:rPr>
        <w:t xml:space="preserve"> Византия — наследница мира Античности и стран Востока. Рост потребности государства в грамотных людях. </w:t>
      </w:r>
      <w:r w:rsidR="00D000BC" w:rsidRPr="00CF0684">
        <w:rPr>
          <w:rFonts w:ascii="Times New Roman" w:hAnsi="Times New Roman" w:cs="Times New Roman"/>
          <w:sz w:val="24"/>
          <w:szCs w:val="24"/>
        </w:rPr>
        <w:t>Основные</w:t>
      </w:r>
      <w:r w:rsidRPr="00CF0684">
        <w:rPr>
          <w:rFonts w:ascii="Times New Roman" w:hAnsi="Times New Roman" w:cs="Times New Roman"/>
          <w:sz w:val="24"/>
          <w:szCs w:val="24"/>
        </w:rPr>
        <w:t xml:space="preserve"> типы школ Византии: их доступность и светский характер. Развитие античных знаний византийцами в разных областях. Изменения в </w:t>
      </w:r>
      <w:r w:rsidR="00D000BC" w:rsidRPr="00CF0684">
        <w:rPr>
          <w:rFonts w:ascii="Times New Roman" w:hAnsi="Times New Roman" w:cs="Times New Roman"/>
          <w:sz w:val="24"/>
          <w:szCs w:val="24"/>
        </w:rPr>
        <w:t>архитектуре</w:t>
      </w:r>
      <w:r w:rsidRPr="00CF0684">
        <w:rPr>
          <w:rFonts w:ascii="Times New Roman" w:hAnsi="Times New Roman" w:cs="Times New Roman"/>
          <w:sz w:val="24"/>
          <w:szCs w:val="24"/>
        </w:rPr>
        <w:t xml:space="preserve"> христианского храма. Крестово-купольный тип храма — храм Святой Софии. Изменения в назначении храма: христианский храм — дом для моления. Убранство интерьера храма и его значение. Искусство внутреннего оформления храма: мозаика, фрески. Канон росписи помещения храма. Появление и развитие иконописи. Церковь — «Библия для неграмотных». Византия — центр культуры Средневековья. Влияние византийской культуры на другие страны и народы. Византия и Русь: культурное влияние.</w:t>
      </w:r>
    </w:p>
    <w:p w14:paraId="4CC8C348" w14:textId="77777777" w:rsidR="00770C58" w:rsidRPr="00CF0684" w:rsidRDefault="00770C58" w:rsidP="00770C5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684">
        <w:rPr>
          <w:rFonts w:ascii="Times New Roman" w:hAnsi="Times New Roman" w:cs="Times New Roman"/>
          <w:b/>
          <w:sz w:val="24"/>
          <w:szCs w:val="24"/>
        </w:rPr>
        <w:t>Образование славянских государств</w:t>
      </w:r>
      <w:r w:rsidR="00A1701C" w:rsidRPr="00A1701C">
        <w:rPr>
          <w:rFonts w:ascii="Times New Roman" w:hAnsi="Times New Roman" w:cs="Times New Roman"/>
          <w:b/>
          <w:sz w:val="24"/>
          <w:szCs w:val="24"/>
        </w:rPr>
        <w:t xml:space="preserve"> (1 ч)</w:t>
      </w:r>
      <w:r w:rsidRPr="00CF0684">
        <w:rPr>
          <w:rFonts w:ascii="Times New Roman" w:hAnsi="Times New Roman" w:cs="Times New Roman"/>
          <w:b/>
          <w:sz w:val="24"/>
          <w:szCs w:val="24"/>
        </w:rPr>
        <w:t>.</w:t>
      </w:r>
      <w:r w:rsidRPr="00CF0684">
        <w:rPr>
          <w:rFonts w:ascii="Times New Roman" w:hAnsi="Times New Roman" w:cs="Times New Roman"/>
          <w:sz w:val="24"/>
          <w:szCs w:val="24"/>
        </w:rPr>
        <w:t xml:space="preserve"> Направления движения славян и территории их расселения. Племенные ветви славян. Занятия и образ жизни славян. Управление и организация жизни у славян. Вождь и дружина. Объединения славян. Образование государства у южных славян — Болгарии. Князь Симеон и его политика. Кочевники и судьбы Болгарского царства. Василий II Болгаробойца. Соперничество Византии и Болгарии и его завершение. Период существования Болгарского государства и его достижения. Великоморавская держава — государство западных славян. Поиск покровителей: от Германии к Византии. Славянские просветители Кирилл и Мефодий. Слабость Великоморавского государства и его </w:t>
      </w:r>
      <w:r w:rsidR="00D000BC" w:rsidRPr="00CF0684">
        <w:rPr>
          <w:rFonts w:ascii="Times New Roman" w:hAnsi="Times New Roman" w:cs="Times New Roman"/>
          <w:sz w:val="24"/>
          <w:szCs w:val="24"/>
        </w:rPr>
        <w:t>подчинение</w:t>
      </w:r>
      <w:r w:rsidRPr="00CF0684">
        <w:rPr>
          <w:rFonts w:ascii="Times New Roman" w:hAnsi="Times New Roman" w:cs="Times New Roman"/>
          <w:sz w:val="24"/>
          <w:szCs w:val="24"/>
        </w:rPr>
        <w:t xml:space="preserve"> Германии. Образование Киевской Руси — государства восточных славян. Появление на карте средневековой Европы государств Чехии и Польши. Политические курсы польских князей Мешко </w:t>
      </w:r>
      <w:r w:rsidR="00CF0684" w:rsidRPr="00CF0684">
        <w:rPr>
          <w:rFonts w:ascii="Times New Roman" w:hAnsi="Times New Roman" w:cs="Times New Roman"/>
          <w:sz w:val="24"/>
          <w:szCs w:val="24"/>
        </w:rPr>
        <w:t>I</w:t>
      </w:r>
      <w:r w:rsidRPr="00CF0684">
        <w:rPr>
          <w:rFonts w:ascii="Times New Roman" w:hAnsi="Times New Roman" w:cs="Times New Roman"/>
          <w:sz w:val="24"/>
          <w:szCs w:val="24"/>
        </w:rPr>
        <w:t xml:space="preserve"> и Болеслава I Храброго.</w:t>
      </w:r>
    </w:p>
    <w:p w14:paraId="4CF8912C" w14:textId="77777777" w:rsidR="00770C58" w:rsidRPr="00CF0684" w:rsidRDefault="00770C58" w:rsidP="00770C5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6E63406" w14:textId="77777777" w:rsidR="00770C58" w:rsidRPr="00CF0684" w:rsidRDefault="00A1701C" w:rsidP="00CF06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4</w:t>
      </w:r>
      <w:r w:rsidR="00770C58" w:rsidRPr="00CF0684">
        <w:rPr>
          <w:rFonts w:ascii="Times New Roman" w:hAnsi="Times New Roman" w:cs="Times New Roman"/>
          <w:b/>
          <w:sz w:val="24"/>
          <w:szCs w:val="24"/>
        </w:rPr>
        <w:t>. Арабы в VI – XI вв.</w:t>
      </w:r>
      <w:r w:rsidRPr="00A1701C">
        <w:rPr>
          <w:rFonts w:ascii="Times New Roman" w:hAnsi="Times New Roman" w:cs="Times New Roman"/>
          <w:b/>
          <w:sz w:val="24"/>
          <w:szCs w:val="24"/>
        </w:rPr>
        <w:t xml:space="preserve"> (1 ч)</w:t>
      </w:r>
    </w:p>
    <w:p w14:paraId="7866D1B9" w14:textId="77777777" w:rsidR="00770C58" w:rsidRPr="00CF0684" w:rsidRDefault="00770C58" w:rsidP="00CF068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684">
        <w:rPr>
          <w:rFonts w:ascii="Times New Roman" w:hAnsi="Times New Roman" w:cs="Times New Roman"/>
          <w:b/>
          <w:sz w:val="24"/>
          <w:szCs w:val="24"/>
        </w:rPr>
        <w:t>Возникновение ислама. Арабский халифат и его распад</w:t>
      </w:r>
      <w:r w:rsidR="00A1701C" w:rsidRPr="00A1701C">
        <w:rPr>
          <w:rFonts w:ascii="Times New Roman" w:hAnsi="Times New Roman" w:cs="Times New Roman"/>
          <w:b/>
          <w:sz w:val="24"/>
          <w:szCs w:val="24"/>
        </w:rPr>
        <w:t xml:space="preserve"> (1 ч)</w:t>
      </w:r>
      <w:r w:rsidRPr="00CF0684">
        <w:rPr>
          <w:rFonts w:ascii="Times New Roman" w:hAnsi="Times New Roman" w:cs="Times New Roman"/>
          <w:b/>
          <w:sz w:val="24"/>
          <w:szCs w:val="24"/>
        </w:rPr>
        <w:t>.</w:t>
      </w:r>
      <w:r w:rsidRPr="00CF0684">
        <w:rPr>
          <w:rFonts w:ascii="Times New Roman" w:hAnsi="Times New Roman" w:cs="Times New Roman"/>
          <w:sz w:val="24"/>
          <w:szCs w:val="24"/>
        </w:rPr>
        <w:t xml:space="preserve"> Аравия — родина исламской религии. География, природные условия </w:t>
      </w:r>
      <w:r w:rsidR="00D000BC" w:rsidRPr="00CF0684">
        <w:rPr>
          <w:rFonts w:ascii="Times New Roman" w:hAnsi="Times New Roman" w:cs="Times New Roman"/>
          <w:sz w:val="24"/>
          <w:szCs w:val="24"/>
        </w:rPr>
        <w:t>Аравийского</w:t>
      </w:r>
      <w:r w:rsidRPr="00CF0684">
        <w:rPr>
          <w:rFonts w:ascii="Times New Roman" w:hAnsi="Times New Roman" w:cs="Times New Roman"/>
          <w:sz w:val="24"/>
          <w:szCs w:val="24"/>
        </w:rPr>
        <w:t xml:space="preserve"> полуострова, занятия и образ жизни его жителей. Бедуины. Мекка — центр торговли. Иран, Византия и арабы. Мухаммед — проповедник новой религии. Хиджра. Возникновение ислама. Аллах — Бог правоверных мусульман. Распространение ислама среди арабских племён. Образование Арабского государства во главе с Мухаммедом. Коран — священная книга ислама. Религиозный характер морали и права в исламе. Нормы шариата — мусульманское право. Семья и Коран. Влияние ислама на культуру народов, покорённых арабами.</w:t>
      </w:r>
      <w:r w:rsidR="00CF0684">
        <w:rPr>
          <w:rFonts w:ascii="Times New Roman" w:hAnsi="Times New Roman" w:cs="Times New Roman"/>
          <w:sz w:val="24"/>
          <w:szCs w:val="24"/>
        </w:rPr>
        <w:t xml:space="preserve"> </w:t>
      </w:r>
      <w:r w:rsidRPr="00CF0684">
        <w:rPr>
          <w:rFonts w:ascii="Times New Roman" w:hAnsi="Times New Roman" w:cs="Times New Roman"/>
          <w:b/>
          <w:sz w:val="24"/>
          <w:szCs w:val="24"/>
        </w:rPr>
        <w:t>Арабский халифат.</w:t>
      </w:r>
      <w:r w:rsidRPr="00CF0684">
        <w:rPr>
          <w:rFonts w:ascii="Times New Roman" w:hAnsi="Times New Roman" w:cs="Times New Roman"/>
          <w:sz w:val="24"/>
          <w:szCs w:val="24"/>
        </w:rPr>
        <w:t xml:space="preserve"> Халиф — заместитель пророка. Вторжение арабов во владения Ромейской империи. Поход в Северную Африку. </w:t>
      </w:r>
      <w:r w:rsidR="00D000BC" w:rsidRPr="00CF0684">
        <w:rPr>
          <w:rFonts w:ascii="Times New Roman" w:hAnsi="Times New Roman" w:cs="Times New Roman"/>
          <w:sz w:val="24"/>
          <w:szCs w:val="24"/>
        </w:rPr>
        <w:t>Исламизация</w:t>
      </w:r>
      <w:r w:rsidRPr="00CF0684">
        <w:rPr>
          <w:rFonts w:ascii="Times New Roman" w:hAnsi="Times New Roman" w:cs="Times New Roman"/>
          <w:sz w:val="24"/>
          <w:szCs w:val="24"/>
        </w:rPr>
        <w:t xml:space="preserve"> берберов. Покорение жителей большей части Пиренейского полуострова. Восточный поход. Подчинение Северного Кавказа. Арабский </w:t>
      </w:r>
      <w:r w:rsidR="00D000BC" w:rsidRPr="00CF0684">
        <w:rPr>
          <w:rFonts w:ascii="Times New Roman" w:hAnsi="Times New Roman" w:cs="Times New Roman"/>
          <w:sz w:val="24"/>
          <w:szCs w:val="24"/>
        </w:rPr>
        <w:t>халифат</w:t>
      </w:r>
      <w:r w:rsidRPr="00CF0684">
        <w:rPr>
          <w:rFonts w:ascii="Times New Roman" w:hAnsi="Times New Roman" w:cs="Times New Roman"/>
          <w:sz w:val="24"/>
          <w:szCs w:val="24"/>
        </w:rPr>
        <w:t xml:space="preserve"> — государство между двух океанов. Эмиры и система налогообложения. Багдадский халифат и Харун ар-Рашид. Народное сопротивление арабскому владычеству. Междоусобицы. Кордовский эмират. Распад халифата.</w:t>
      </w:r>
      <w:r w:rsidR="00CF0684">
        <w:rPr>
          <w:rFonts w:ascii="Times New Roman" w:hAnsi="Times New Roman" w:cs="Times New Roman"/>
          <w:sz w:val="24"/>
          <w:szCs w:val="24"/>
        </w:rPr>
        <w:t xml:space="preserve"> </w:t>
      </w:r>
      <w:r w:rsidRPr="00ED175E">
        <w:rPr>
          <w:rFonts w:ascii="Times New Roman" w:hAnsi="Times New Roman" w:cs="Times New Roman"/>
          <w:b/>
          <w:sz w:val="24"/>
          <w:szCs w:val="24"/>
        </w:rPr>
        <w:t>Культура стран халифата.</w:t>
      </w:r>
      <w:r w:rsidRPr="00CF0684">
        <w:rPr>
          <w:rFonts w:ascii="Times New Roman" w:hAnsi="Times New Roman" w:cs="Times New Roman"/>
          <w:sz w:val="24"/>
          <w:szCs w:val="24"/>
        </w:rPr>
        <w:t xml:space="preserve"> Наследие эллинизма и ислам. Арабский язык — «латынь Востока». Образова</w:t>
      </w:r>
      <w:r w:rsidR="00D000BC" w:rsidRPr="00CF0684">
        <w:rPr>
          <w:rFonts w:ascii="Times New Roman" w:hAnsi="Times New Roman" w:cs="Times New Roman"/>
          <w:sz w:val="24"/>
          <w:szCs w:val="24"/>
        </w:rPr>
        <w:t>ние — инструмент карьеры. Медре</w:t>
      </w:r>
      <w:r w:rsidRPr="00CF0684">
        <w:rPr>
          <w:rFonts w:ascii="Times New Roman" w:hAnsi="Times New Roman" w:cs="Times New Roman"/>
          <w:sz w:val="24"/>
          <w:szCs w:val="24"/>
        </w:rPr>
        <w:t xml:space="preserve">се — высшая мусульманская школа. </w:t>
      </w:r>
      <w:r w:rsidRPr="00CF0684">
        <w:rPr>
          <w:rFonts w:ascii="Times New Roman" w:hAnsi="Times New Roman" w:cs="Times New Roman"/>
          <w:sz w:val="24"/>
          <w:szCs w:val="24"/>
        </w:rPr>
        <w:lastRenderedPageBreak/>
        <w:t xml:space="preserve">Престиж образованности и знания. Научные знания арабов. Аль-Бируни. Ибн Сина (Авиценна). Арабская </w:t>
      </w:r>
      <w:r w:rsidR="00D000BC" w:rsidRPr="00CF0684">
        <w:rPr>
          <w:rFonts w:ascii="Times New Roman" w:hAnsi="Times New Roman" w:cs="Times New Roman"/>
          <w:sz w:val="24"/>
          <w:szCs w:val="24"/>
        </w:rPr>
        <w:t>поэзия</w:t>
      </w:r>
      <w:r w:rsidRPr="00CF0684">
        <w:rPr>
          <w:rFonts w:ascii="Times New Roman" w:hAnsi="Times New Roman" w:cs="Times New Roman"/>
          <w:sz w:val="24"/>
          <w:szCs w:val="24"/>
        </w:rPr>
        <w:t xml:space="preserve"> и сказки. Фирдоуси. Архитектура — вершина арабского искусства. Дворец Альгамбра в Гранаде. Мечеть — место общественных встреч и </w:t>
      </w:r>
      <w:r w:rsidR="00D000BC" w:rsidRPr="00CF0684">
        <w:rPr>
          <w:rFonts w:ascii="Times New Roman" w:hAnsi="Times New Roman" w:cs="Times New Roman"/>
          <w:sz w:val="24"/>
          <w:szCs w:val="24"/>
        </w:rPr>
        <w:t>хранилище</w:t>
      </w:r>
      <w:r w:rsidRPr="00CF0684">
        <w:rPr>
          <w:rFonts w:ascii="Times New Roman" w:hAnsi="Times New Roman" w:cs="Times New Roman"/>
          <w:sz w:val="24"/>
          <w:szCs w:val="24"/>
        </w:rPr>
        <w:t xml:space="preserve"> ценностей. Устройство мечети. Минарет. Арабески. Значение культуры халифата. Испания — мост между арабской и европейской </w:t>
      </w:r>
      <w:r w:rsidR="00D000BC" w:rsidRPr="00CF0684">
        <w:rPr>
          <w:rFonts w:ascii="Times New Roman" w:hAnsi="Times New Roman" w:cs="Times New Roman"/>
          <w:sz w:val="24"/>
          <w:szCs w:val="24"/>
        </w:rPr>
        <w:t>культурами</w:t>
      </w:r>
      <w:r w:rsidRPr="00CF0684">
        <w:rPr>
          <w:rFonts w:ascii="Times New Roman" w:hAnsi="Times New Roman" w:cs="Times New Roman"/>
          <w:sz w:val="24"/>
          <w:szCs w:val="24"/>
        </w:rPr>
        <w:t>.</w:t>
      </w:r>
    </w:p>
    <w:p w14:paraId="1B8896AD" w14:textId="77777777" w:rsidR="00770C58" w:rsidRPr="00CF0684" w:rsidRDefault="00770C58" w:rsidP="00770C5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209370C" w14:textId="77777777" w:rsidR="00770C58" w:rsidRPr="00ED175E" w:rsidRDefault="00A1701C" w:rsidP="00ED17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5</w:t>
      </w:r>
      <w:r w:rsidR="00770C58" w:rsidRPr="00ED175E">
        <w:rPr>
          <w:rFonts w:ascii="Times New Roman" w:hAnsi="Times New Roman" w:cs="Times New Roman"/>
          <w:b/>
          <w:sz w:val="24"/>
          <w:szCs w:val="24"/>
        </w:rPr>
        <w:t>. Феодалы и крестьяне</w:t>
      </w:r>
      <w:r>
        <w:rPr>
          <w:rFonts w:ascii="Times New Roman" w:hAnsi="Times New Roman" w:cs="Times New Roman"/>
          <w:b/>
          <w:sz w:val="24"/>
          <w:szCs w:val="24"/>
        </w:rPr>
        <w:t xml:space="preserve"> (2</w:t>
      </w:r>
      <w:r w:rsidRPr="00A1701C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14:paraId="1691BD26" w14:textId="77777777" w:rsidR="00770C58" w:rsidRPr="00ED175E" w:rsidRDefault="00770C58" w:rsidP="00770C5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175E">
        <w:rPr>
          <w:rFonts w:ascii="Times New Roman" w:hAnsi="Times New Roman" w:cs="Times New Roman"/>
          <w:b/>
          <w:sz w:val="24"/>
          <w:szCs w:val="24"/>
        </w:rPr>
        <w:t>Средневековая деревня и её обитатели</w:t>
      </w:r>
      <w:r w:rsidR="00A1701C" w:rsidRPr="00A1701C">
        <w:rPr>
          <w:rFonts w:ascii="Times New Roman" w:hAnsi="Times New Roman" w:cs="Times New Roman"/>
          <w:b/>
          <w:sz w:val="24"/>
          <w:szCs w:val="24"/>
        </w:rPr>
        <w:t xml:space="preserve"> (1 ч)</w:t>
      </w:r>
      <w:r w:rsidRPr="00ED175E">
        <w:rPr>
          <w:rFonts w:ascii="Times New Roman" w:hAnsi="Times New Roman" w:cs="Times New Roman"/>
          <w:b/>
          <w:sz w:val="24"/>
          <w:szCs w:val="24"/>
        </w:rPr>
        <w:t>.</w:t>
      </w:r>
      <w:r w:rsidRPr="00ED175E">
        <w:rPr>
          <w:rFonts w:ascii="Times New Roman" w:hAnsi="Times New Roman" w:cs="Times New Roman"/>
          <w:sz w:val="24"/>
          <w:szCs w:val="24"/>
        </w:rPr>
        <w:t xml:space="preserve"> Земля — феодальная собственность. Феодальная вотчина. Феодал и зависимые крестьяне. Виды </w:t>
      </w:r>
      <w:r w:rsidR="00D000BC" w:rsidRPr="00ED175E">
        <w:rPr>
          <w:rFonts w:ascii="Times New Roman" w:hAnsi="Times New Roman" w:cs="Times New Roman"/>
          <w:sz w:val="24"/>
          <w:szCs w:val="24"/>
        </w:rPr>
        <w:t>феодальной</w:t>
      </w:r>
      <w:r w:rsidRPr="00ED175E">
        <w:rPr>
          <w:rFonts w:ascii="Times New Roman" w:hAnsi="Times New Roman" w:cs="Times New Roman"/>
          <w:sz w:val="24"/>
          <w:szCs w:val="24"/>
        </w:rPr>
        <w:t xml:space="preserve"> зависимости земледельцев. Повинности крестьянина. Крестьянская община как организация жизни средневекового крестьянства. </w:t>
      </w:r>
      <w:r w:rsidR="00D000BC" w:rsidRPr="00ED175E">
        <w:rPr>
          <w:rFonts w:ascii="Times New Roman" w:hAnsi="Times New Roman" w:cs="Times New Roman"/>
          <w:sz w:val="24"/>
          <w:szCs w:val="24"/>
        </w:rPr>
        <w:t>Средневековая</w:t>
      </w:r>
      <w:r w:rsidRPr="00ED175E">
        <w:rPr>
          <w:rFonts w:ascii="Times New Roman" w:hAnsi="Times New Roman" w:cs="Times New Roman"/>
          <w:sz w:val="24"/>
          <w:szCs w:val="24"/>
        </w:rPr>
        <w:t xml:space="preserve"> деревня. Хозяйство земледельца. Условия труда. Натуральное хозяйство — отличие феодальной эпохи.</w:t>
      </w:r>
    </w:p>
    <w:p w14:paraId="701222F5" w14:textId="77777777" w:rsidR="00770C58" w:rsidRPr="00ED175E" w:rsidRDefault="00770C58" w:rsidP="00770C5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175E">
        <w:rPr>
          <w:rFonts w:ascii="Times New Roman" w:hAnsi="Times New Roman" w:cs="Times New Roman"/>
          <w:b/>
          <w:sz w:val="24"/>
          <w:szCs w:val="24"/>
        </w:rPr>
        <w:t>В рыцарском замке</w:t>
      </w:r>
      <w:r w:rsidR="00A1701C" w:rsidRPr="00A1701C">
        <w:rPr>
          <w:rFonts w:ascii="Times New Roman" w:hAnsi="Times New Roman" w:cs="Times New Roman"/>
          <w:b/>
          <w:sz w:val="24"/>
          <w:szCs w:val="24"/>
        </w:rPr>
        <w:t xml:space="preserve"> (1 ч)</w:t>
      </w:r>
      <w:r w:rsidRPr="00ED175E">
        <w:rPr>
          <w:rFonts w:ascii="Times New Roman" w:hAnsi="Times New Roman" w:cs="Times New Roman"/>
          <w:b/>
          <w:sz w:val="24"/>
          <w:szCs w:val="24"/>
        </w:rPr>
        <w:t>.</w:t>
      </w:r>
      <w:r w:rsidRPr="00ED175E">
        <w:rPr>
          <w:rFonts w:ascii="Times New Roman" w:hAnsi="Times New Roman" w:cs="Times New Roman"/>
          <w:sz w:val="24"/>
          <w:szCs w:val="24"/>
        </w:rPr>
        <w:t xml:space="preserve"> Период расцвета, зрелости Средневековья. Установление феодальных отношений. Окончательное оформление </w:t>
      </w:r>
      <w:r w:rsidR="00D000BC" w:rsidRPr="00ED175E">
        <w:rPr>
          <w:rFonts w:ascii="Times New Roman" w:hAnsi="Times New Roman" w:cs="Times New Roman"/>
          <w:sz w:val="24"/>
          <w:szCs w:val="24"/>
        </w:rPr>
        <w:t>вассальных</w:t>
      </w:r>
      <w:r w:rsidRPr="00ED175E">
        <w:rPr>
          <w:rFonts w:ascii="Times New Roman" w:hAnsi="Times New Roman" w:cs="Times New Roman"/>
          <w:sz w:val="24"/>
          <w:szCs w:val="24"/>
        </w:rPr>
        <w:t xml:space="preserve"> отношений. Распространение архитектуры замков. Внешнее и внутреннее устройство рыцарского замка. Замок — жи</w:t>
      </w:r>
      <w:r w:rsidR="00ED175E">
        <w:rPr>
          <w:rFonts w:ascii="Times New Roman" w:hAnsi="Times New Roman" w:cs="Times New Roman"/>
          <w:sz w:val="24"/>
          <w:szCs w:val="24"/>
        </w:rPr>
        <w:t>лище и крепость феодала. Рыцарь </w:t>
      </w:r>
      <w:r w:rsidRPr="00ED175E">
        <w:rPr>
          <w:rFonts w:ascii="Times New Roman" w:hAnsi="Times New Roman" w:cs="Times New Roman"/>
          <w:sz w:val="24"/>
          <w:szCs w:val="24"/>
        </w:rPr>
        <w:t>— конный воин в доспехах. Снаряжение рыцаря. Отличительные знаки рыцаря. Кодекс рыцарской чести — рыцарская культура.</w:t>
      </w:r>
    </w:p>
    <w:p w14:paraId="02D40E23" w14:textId="77777777" w:rsidR="00770C58" w:rsidRPr="00ED175E" w:rsidRDefault="00770C58" w:rsidP="00770C5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C2F1561" w14:textId="77777777" w:rsidR="00770C58" w:rsidRPr="00ED175E" w:rsidRDefault="00A1701C" w:rsidP="00ED17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6</w:t>
      </w:r>
      <w:r w:rsidR="00770C58" w:rsidRPr="00ED175E">
        <w:rPr>
          <w:rFonts w:ascii="Times New Roman" w:hAnsi="Times New Roman" w:cs="Times New Roman"/>
          <w:b/>
          <w:sz w:val="24"/>
          <w:szCs w:val="24"/>
        </w:rPr>
        <w:t>. Средневековый город в Западной и Центральной Европе</w:t>
      </w:r>
      <w:r>
        <w:rPr>
          <w:rFonts w:ascii="Times New Roman" w:hAnsi="Times New Roman" w:cs="Times New Roman"/>
          <w:b/>
          <w:sz w:val="24"/>
          <w:szCs w:val="24"/>
        </w:rPr>
        <w:t xml:space="preserve"> (2</w:t>
      </w:r>
      <w:r w:rsidRPr="00A1701C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14:paraId="5553FAB6" w14:textId="77777777" w:rsidR="00770C58" w:rsidRPr="00ED175E" w:rsidRDefault="00770C58" w:rsidP="00ED175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175E">
        <w:rPr>
          <w:rFonts w:ascii="Times New Roman" w:hAnsi="Times New Roman" w:cs="Times New Roman"/>
          <w:b/>
          <w:sz w:val="24"/>
          <w:szCs w:val="24"/>
        </w:rPr>
        <w:t>Формирование средневековых городов</w:t>
      </w:r>
      <w:r w:rsidR="00A1701C" w:rsidRPr="00A1701C">
        <w:rPr>
          <w:rFonts w:ascii="Times New Roman" w:hAnsi="Times New Roman" w:cs="Times New Roman"/>
          <w:b/>
          <w:sz w:val="24"/>
          <w:szCs w:val="24"/>
        </w:rPr>
        <w:t xml:space="preserve"> (1 ч)</w:t>
      </w:r>
      <w:r w:rsidRPr="00ED175E">
        <w:rPr>
          <w:rFonts w:ascii="Times New Roman" w:hAnsi="Times New Roman" w:cs="Times New Roman"/>
          <w:b/>
          <w:sz w:val="24"/>
          <w:szCs w:val="24"/>
        </w:rPr>
        <w:t>.</w:t>
      </w:r>
      <w:r w:rsidRPr="00ED175E">
        <w:rPr>
          <w:rFonts w:ascii="Times New Roman" w:hAnsi="Times New Roman" w:cs="Times New Roman"/>
          <w:sz w:val="24"/>
          <w:szCs w:val="24"/>
        </w:rPr>
        <w:t xml:space="preserve"> Совершенствование орудий обработки земли. Разнообразие продуктов земледелия. Увеличение </w:t>
      </w:r>
      <w:r w:rsidR="00D000BC" w:rsidRPr="00ED175E">
        <w:rPr>
          <w:rFonts w:ascii="Times New Roman" w:hAnsi="Times New Roman" w:cs="Times New Roman"/>
          <w:sz w:val="24"/>
          <w:szCs w:val="24"/>
        </w:rPr>
        <w:t>роли</w:t>
      </w:r>
      <w:r w:rsidRPr="00ED175E">
        <w:rPr>
          <w:rFonts w:ascii="Times New Roman" w:hAnsi="Times New Roman" w:cs="Times New Roman"/>
          <w:sz w:val="24"/>
          <w:szCs w:val="24"/>
        </w:rPr>
        <w:t xml:space="preserve"> тяглового скота в земледелии. Изобретение хомута для лошади. Развитие ремесла в сельском хозяйстве. Добыча, плавка и обработка железа. </w:t>
      </w:r>
      <w:r w:rsidR="00D000BC" w:rsidRPr="00ED175E">
        <w:rPr>
          <w:rFonts w:ascii="Times New Roman" w:hAnsi="Times New Roman" w:cs="Times New Roman"/>
          <w:sz w:val="24"/>
          <w:szCs w:val="24"/>
        </w:rPr>
        <w:t>Отделение</w:t>
      </w:r>
      <w:r w:rsidRPr="00ED175E">
        <w:rPr>
          <w:rFonts w:ascii="Times New Roman" w:hAnsi="Times New Roman" w:cs="Times New Roman"/>
          <w:sz w:val="24"/>
          <w:szCs w:val="24"/>
        </w:rPr>
        <w:t xml:space="preserve"> ремесла от сельского хозяйства. Обмен продуктами земледелия и ремесла. Причины возникновения городов. Город — поселение </w:t>
      </w:r>
      <w:r w:rsidR="00D000BC" w:rsidRPr="00ED175E">
        <w:rPr>
          <w:rFonts w:ascii="Times New Roman" w:hAnsi="Times New Roman" w:cs="Times New Roman"/>
          <w:sz w:val="24"/>
          <w:szCs w:val="24"/>
        </w:rPr>
        <w:t>ремесленников</w:t>
      </w:r>
      <w:r w:rsidRPr="00ED175E">
        <w:rPr>
          <w:rFonts w:ascii="Times New Roman" w:hAnsi="Times New Roman" w:cs="Times New Roman"/>
          <w:sz w:val="24"/>
          <w:szCs w:val="24"/>
        </w:rPr>
        <w:t xml:space="preserve"> и торговцев. Обустройство городских границ. Возрождение древних городов в Италии, на юге Франции. География новых городов. Рост числа средневековых городов. Сеньоры и город. Борьба за городское самоуправление. Средневековый ремесленник: искусство, труд, подготовка нового поколения подмастерьев и мастеров. Шедевр. Цеховые объединения городских ремесленников. Роль и влияние цехов на жизнь </w:t>
      </w:r>
      <w:r w:rsidR="00D000BC" w:rsidRPr="00ED175E">
        <w:rPr>
          <w:rFonts w:ascii="Times New Roman" w:hAnsi="Times New Roman" w:cs="Times New Roman"/>
          <w:sz w:val="24"/>
          <w:szCs w:val="24"/>
        </w:rPr>
        <w:t>средневекового</w:t>
      </w:r>
      <w:r w:rsidRPr="00ED175E">
        <w:rPr>
          <w:rFonts w:ascii="Times New Roman" w:hAnsi="Times New Roman" w:cs="Times New Roman"/>
          <w:sz w:val="24"/>
          <w:szCs w:val="24"/>
        </w:rPr>
        <w:t xml:space="preserve"> города. Изменение культуры европейцев в период расцвета Средневековья. Развитие торговли в феодально-раздробленной Европе. </w:t>
      </w:r>
      <w:r w:rsidR="00D000BC" w:rsidRPr="00ED175E">
        <w:rPr>
          <w:rFonts w:ascii="Times New Roman" w:hAnsi="Times New Roman" w:cs="Times New Roman"/>
          <w:sz w:val="24"/>
          <w:szCs w:val="24"/>
        </w:rPr>
        <w:t>Объединения</w:t>
      </w:r>
      <w:r w:rsidRPr="00ED175E">
        <w:rPr>
          <w:rFonts w:ascii="Times New Roman" w:hAnsi="Times New Roman" w:cs="Times New Roman"/>
          <w:sz w:val="24"/>
          <w:szCs w:val="24"/>
        </w:rPr>
        <w:t xml:space="preserve"> купцов — гильдия, товарищество. Оживление торговых отношений. Возобновление строительства дорог в Европе. Торговые пути. Ярмарки — общеизвестные места торговли в Евро</w:t>
      </w:r>
      <w:r w:rsidR="00ED175E">
        <w:rPr>
          <w:rFonts w:ascii="Times New Roman" w:hAnsi="Times New Roman" w:cs="Times New Roman"/>
          <w:sz w:val="24"/>
          <w:szCs w:val="24"/>
        </w:rPr>
        <w:t xml:space="preserve">пе. От ростовщичества к банкам. </w:t>
      </w:r>
      <w:r w:rsidRPr="00ED175E">
        <w:rPr>
          <w:rFonts w:ascii="Times New Roman" w:hAnsi="Times New Roman" w:cs="Times New Roman"/>
          <w:b/>
          <w:sz w:val="24"/>
          <w:szCs w:val="24"/>
        </w:rPr>
        <w:t>Горожане и их образ жизни.</w:t>
      </w:r>
      <w:r w:rsidRPr="00ED175E">
        <w:rPr>
          <w:rFonts w:ascii="Times New Roman" w:hAnsi="Times New Roman" w:cs="Times New Roman"/>
          <w:sz w:val="24"/>
          <w:szCs w:val="24"/>
        </w:rPr>
        <w:t xml:space="preserve"> Своеобразие города. Управление городом и городская знать. Борьба ремесленников за участие в управлении </w:t>
      </w:r>
      <w:r w:rsidR="00D000BC" w:rsidRPr="00ED175E">
        <w:rPr>
          <w:rFonts w:ascii="Times New Roman" w:hAnsi="Times New Roman" w:cs="Times New Roman"/>
          <w:sz w:val="24"/>
          <w:szCs w:val="24"/>
        </w:rPr>
        <w:t>городом</w:t>
      </w:r>
      <w:r w:rsidRPr="00ED175E">
        <w:rPr>
          <w:rFonts w:ascii="Times New Roman" w:hAnsi="Times New Roman" w:cs="Times New Roman"/>
          <w:sz w:val="24"/>
          <w:szCs w:val="24"/>
        </w:rPr>
        <w:t xml:space="preserve">. Городская беднота и восстания. Образ жизни горожан. Обустройство средневекового города. Его защита и укрепления. Город — центр </w:t>
      </w:r>
      <w:r w:rsidR="00D000BC" w:rsidRPr="00ED175E">
        <w:rPr>
          <w:rFonts w:ascii="Times New Roman" w:hAnsi="Times New Roman" w:cs="Times New Roman"/>
          <w:sz w:val="24"/>
          <w:szCs w:val="24"/>
        </w:rPr>
        <w:t>формирования</w:t>
      </w:r>
      <w:r w:rsidRPr="00ED175E">
        <w:rPr>
          <w:rFonts w:ascii="Times New Roman" w:hAnsi="Times New Roman" w:cs="Times New Roman"/>
          <w:sz w:val="24"/>
          <w:szCs w:val="24"/>
        </w:rPr>
        <w:t xml:space="preserve"> новой европейской культуры и взаимодействия народов. Университеты как явление городской среды и средневекового пространства. Развлечения горожан. Городское сословие в Европе — носители идей свободы и права. Союз королей и городов.</w:t>
      </w:r>
    </w:p>
    <w:p w14:paraId="11C60C1C" w14:textId="77777777" w:rsidR="00770C58" w:rsidRPr="00ED175E" w:rsidRDefault="00770C58" w:rsidP="00770C5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175E">
        <w:rPr>
          <w:rFonts w:ascii="Times New Roman" w:hAnsi="Times New Roman" w:cs="Times New Roman"/>
          <w:b/>
          <w:sz w:val="24"/>
          <w:szCs w:val="24"/>
        </w:rPr>
        <w:t>Торговля в Средние века</w:t>
      </w:r>
      <w:r w:rsidR="00A1701C" w:rsidRPr="00A1701C">
        <w:rPr>
          <w:rFonts w:ascii="Times New Roman" w:hAnsi="Times New Roman" w:cs="Times New Roman"/>
          <w:b/>
          <w:sz w:val="24"/>
          <w:szCs w:val="24"/>
        </w:rPr>
        <w:t xml:space="preserve"> (1 ч)</w:t>
      </w:r>
      <w:r w:rsidRPr="00ED175E">
        <w:rPr>
          <w:rFonts w:ascii="Times New Roman" w:hAnsi="Times New Roman" w:cs="Times New Roman"/>
          <w:b/>
          <w:sz w:val="24"/>
          <w:szCs w:val="24"/>
        </w:rPr>
        <w:t>.</w:t>
      </w:r>
      <w:r w:rsidRPr="00ED175E">
        <w:rPr>
          <w:rFonts w:ascii="Times New Roman" w:hAnsi="Times New Roman" w:cs="Times New Roman"/>
          <w:sz w:val="24"/>
          <w:szCs w:val="24"/>
        </w:rPr>
        <w:t xml:space="preserve"> Оживление торговых отношений. Торговые пути. Ярмарки — общеизвестные места торговли в Европе. От </w:t>
      </w:r>
      <w:r w:rsidR="00872463" w:rsidRPr="00ED175E">
        <w:rPr>
          <w:rFonts w:ascii="Times New Roman" w:hAnsi="Times New Roman" w:cs="Times New Roman"/>
          <w:sz w:val="24"/>
          <w:szCs w:val="24"/>
        </w:rPr>
        <w:t>ростовщичества</w:t>
      </w:r>
      <w:r w:rsidRPr="00ED175E">
        <w:rPr>
          <w:rFonts w:ascii="Times New Roman" w:hAnsi="Times New Roman" w:cs="Times New Roman"/>
          <w:sz w:val="24"/>
          <w:szCs w:val="24"/>
        </w:rPr>
        <w:t xml:space="preserve"> к банкам.</w:t>
      </w:r>
    </w:p>
    <w:p w14:paraId="75CB488A" w14:textId="77777777" w:rsidR="00770C58" w:rsidRPr="00ED175E" w:rsidRDefault="00770C58" w:rsidP="00770C5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2AAC315" w14:textId="77777777" w:rsidR="00770C58" w:rsidRPr="00ED175E" w:rsidRDefault="00A1701C" w:rsidP="00ED17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7</w:t>
      </w:r>
      <w:r w:rsidR="00770C58" w:rsidRPr="00ED175E">
        <w:rPr>
          <w:rFonts w:ascii="Times New Roman" w:hAnsi="Times New Roman" w:cs="Times New Roman"/>
          <w:b/>
          <w:sz w:val="24"/>
          <w:szCs w:val="24"/>
        </w:rPr>
        <w:t>. Католическая церковь в XI – XIII вв. Крестовые походы</w:t>
      </w:r>
      <w:r w:rsidR="00513A78">
        <w:rPr>
          <w:rFonts w:ascii="Times New Roman" w:hAnsi="Times New Roman" w:cs="Times New Roman"/>
          <w:b/>
          <w:sz w:val="24"/>
          <w:szCs w:val="24"/>
        </w:rPr>
        <w:t xml:space="preserve"> (3</w:t>
      </w:r>
      <w:r w:rsidRPr="00A1701C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14:paraId="3C0AB44D" w14:textId="77777777" w:rsidR="00770C58" w:rsidRPr="00ED175E" w:rsidRDefault="00770C58" w:rsidP="00770C5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175E">
        <w:rPr>
          <w:rFonts w:ascii="Times New Roman" w:hAnsi="Times New Roman" w:cs="Times New Roman"/>
          <w:b/>
          <w:sz w:val="24"/>
          <w:szCs w:val="24"/>
        </w:rPr>
        <w:t>Могущество папской власти. Католическая церковь и еретики</w:t>
      </w:r>
      <w:r w:rsidR="00A1701C" w:rsidRPr="00A1701C">
        <w:rPr>
          <w:rFonts w:ascii="Times New Roman" w:hAnsi="Times New Roman" w:cs="Times New Roman"/>
          <w:b/>
          <w:sz w:val="24"/>
          <w:szCs w:val="24"/>
        </w:rPr>
        <w:t xml:space="preserve"> (1 ч)</w:t>
      </w:r>
      <w:r w:rsidRPr="00ED175E">
        <w:rPr>
          <w:rFonts w:ascii="Times New Roman" w:hAnsi="Times New Roman" w:cs="Times New Roman"/>
          <w:b/>
          <w:sz w:val="24"/>
          <w:szCs w:val="24"/>
        </w:rPr>
        <w:t>.</w:t>
      </w:r>
      <w:r w:rsidRPr="00ED175E">
        <w:rPr>
          <w:rFonts w:ascii="Times New Roman" w:hAnsi="Times New Roman" w:cs="Times New Roman"/>
          <w:sz w:val="24"/>
          <w:szCs w:val="24"/>
        </w:rPr>
        <w:t xml:space="preserve"> Складывание трёх сословий, характерных для общества феодального этапа. Успехи в экономическом развитии и недостаток земель. Рост самостоятельности и потребностей феодалов. Нужда в новых «доходных» источниках. Усиление власти короля. Церковь — крупнейший землевладелец. Рост влияния церкви, её экономического и духовного могущества. Разделение церквей. Ослабление авторитета и власти папы римского. Папа римский Григорий VII. Двухсотлетняя борьба </w:t>
      </w:r>
      <w:r w:rsidRPr="00ED175E">
        <w:rPr>
          <w:rFonts w:ascii="Times New Roman" w:hAnsi="Times New Roman" w:cs="Times New Roman"/>
          <w:sz w:val="24"/>
          <w:szCs w:val="24"/>
        </w:rPr>
        <w:lastRenderedPageBreak/>
        <w:t>королей и папства. Путь в Каноссу. Опора папы — епископы и монастыри. Могущество папы Иннокентия III. Церковные соборы и догматы христианской веры. Движение еретиков. Католическая церковь и еретики. Альбигойские войны. Инквизиция. Монашеские нищенствующие ордены. Франциск Ассизский. Доминик Гусман.</w:t>
      </w:r>
    </w:p>
    <w:p w14:paraId="01B3C63E" w14:textId="77777777" w:rsidR="00770C58" w:rsidRDefault="00770C58" w:rsidP="00770C5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175E">
        <w:rPr>
          <w:rFonts w:ascii="Times New Roman" w:hAnsi="Times New Roman" w:cs="Times New Roman"/>
          <w:b/>
          <w:sz w:val="24"/>
          <w:szCs w:val="24"/>
        </w:rPr>
        <w:t>Крестовые походы</w:t>
      </w:r>
      <w:r w:rsidR="00A1701C" w:rsidRPr="00A1701C">
        <w:rPr>
          <w:rFonts w:ascii="Times New Roman" w:hAnsi="Times New Roman" w:cs="Times New Roman"/>
          <w:b/>
          <w:sz w:val="24"/>
          <w:szCs w:val="24"/>
        </w:rPr>
        <w:t xml:space="preserve"> (1 ч)</w:t>
      </w:r>
      <w:r w:rsidRPr="00ED175E">
        <w:rPr>
          <w:rFonts w:ascii="Times New Roman" w:hAnsi="Times New Roman" w:cs="Times New Roman"/>
          <w:b/>
          <w:sz w:val="24"/>
          <w:szCs w:val="24"/>
        </w:rPr>
        <w:t>.</w:t>
      </w:r>
      <w:r w:rsidRPr="00ED175E">
        <w:rPr>
          <w:rFonts w:ascii="Times New Roman" w:hAnsi="Times New Roman" w:cs="Times New Roman"/>
          <w:sz w:val="24"/>
          <w:szCs w:val="24"/>
        </w:rPr>
        <w:t xml:space="preserve"> Клермонский призыв папы римского Урбана II. Палестина — Святая земля для верующих христиан. Широкий отклик на призыв в обществе. Крестовые походы и крестоносцы. Цели различных участников Крестовых походов. Различия походов бедноты и феодалов. Последствия Первого крестового похода для Византии. Образование крестоносцами государств на Средиземноморском побережье. Отношения </w:t>
      </w:r>
      <w:r w:rsidR="00872463" w:rsidRPr="00ED175E">
        <w:rPr>
          <w:rFonts w:ascii="Times New Roman" w:hAnsi="Times New Roman" w:cs="Times New Roman"/>
          <w:sz w:val="24"/>
          <w:szCs w:val="24"/>
        </w:rPr>
        <w:t>рыцарей</w:t>
      </w:r>
      <w:r w:rsidRPr="00ED175E">
        <w:rPr>
          <w:rFonts w:ascii="Times New Roman" w:hAnsi="Times New Roman" w:cs="Times New Roman"/>
          <w:sz w:val="24"/>
          <w:szCs w:val="24"/>
        </w:rPr>
        <w:t xml:space="preserve"> с местным населением — мусульманами. Духовно-рыцарские ордены и их значение для защиты завоеваний крестоносцев в Палестине. </w:t>
      </w:r>
      <w:r w:rsidR="00872463" w:rsidRPr="00ED175E">
        <w:rPr>
          <w:rFonts w:ascii="Times New Roman" w:hAnsi="Times New Roman" w:cs="Times New Roman"/>
          <w:sz w:val="24"/>
          <w:szCs w:val="24"/>
        </w:rPr>
        <w:t>Сопротивление</w:t>
      </w:r>
      <w:r w:rsidRPr="00ED175E">
        <w:rPr>
          <w:rFonts w:ascii="Times New Roman" w:hAnsi="Times New Roman" w:cs="Times New Roman"/>
          <w:sz w:val="24"/>
          <w:szCs w:val="24"/>
        </w:rPr>
        <w:t xml:space="preserve"> народов Востока натиску крестоносцев. Объединение мусульман перед угрозой дальнейших завоеваний крестоносцев. Садах ад-Дин и Третий крестовый поход. Судьба походов королей Фридриха I Барбароссы, Филиппа II Августа, Ричарда Львиное Сердце со своими вассалами. Четвёртый крестовый поход: благочестие и коварство. Разграбление Константинополя. Распад Византии и её восстановление. Детские крестовые походы. Укрепление королевской власти. Усиление мусульманских княжеств во главе с Египтом. Значение и итоги Крестовых походов для Запада и Востока.</w:t>
      </w:r>
    </w:p>
    <w:p w14:paraId="68C8EAF3" w14:textId="77777777" w:rsidR="00513A78" w:rsidRPr="00ED175E" w:rsidRDefault="00513A78" w:rsidP="00770C5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Повторение и контроль по темам</w:t>
      </w:r>
      <w:r w:rsidRPr="00ED175E">
        <w:rPr>
          <w:rFonts w:ascii="Times New Roman" w:hAnsi="Times New Roman" w:cs="Times New Roman"/>
          <w:b/>
          <w:sz w:val="24"/>
          <w:szCs w:val="24"/>
        </w:rPr>
        <w:t>: «</w:t>
      </w:r>
      <w:r>
        <w:rPr>
          <w:rFonts w:ascii="Times New Roman" w:hAnsi="Times New Roman" w:cs="Times New Roman"/>
          <w:b/>
          <w:sz w:val="24"/>
          <w:szCs w:val="24"/>
        </w:rPr>
        <w:t>1, 2, 3, 4, 5, 6, 7</w:t>
      </w:r>
      <w:r w:rsidRPr="00ED175E">
        <w:rPr>
          <w:rFonts w:ascii="Times New Roman" w:hAnsi="Times New Roman" w:cs="Times New Roman"/>
          <w:b/>
          <w:sz w:val="24"/>
          <w:szCs w:val="24"/>
        </w:rPr>
        <w:t>» (1 ч).</w:t>
      </w:r>
    </w:p>
    <w:p w14:paraId="7EEA4F7B" w14:textId="77777777" w:rsidR="00770C58" w:rsidRPr="00ED175E" w:rsidRDefault="00770C58" w:rsidP="00770C5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DF82567" w14:textId="77777777" w:rsidR="00770C58" w:rsidRPr="00ED175E" w:rsidRDefault="00770C58" w:rsidP="00ED17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75E">
        <w:rPr>
          <w:rFonts w:ascii="Times New Roman" w:hAnsi="Times New Roman" w:cs="Times New Roman"/>
          <w:b/>
          <w:sz w:val="24"/>
          <w:szCs w:val="24"/>
        </w:rPr>
        <w:t>Тем</w:t>
      </w:r>
      <w:r w:rsidR="00A1701C">
        <w:rPr>
          <w:rFonts w:ascii="Times New Roman" w:hAnsi="Times New Roman" w:cs="Times New Roman"/>
          <w:b/>
          <w:sz w:val="24"/>
          <w:szCs w:val="24"/>
        </w:rPr>
        <w:t>а 8</w:t>
      </w:r>
      <w:r w:rsidRPr="00ED175E">
        <w:rPr>
          <w:rFonts w:ascii="Times New Roman" w:hAnsi="Times New Roman" w:cs="Times New Roman"/>
          <w:b/>
          <w:sz w:val="24"/>
          <w:szCs w:val="24"/>
        </w:rPr>
        <w:t>. Образование централизованных государств в Западной Европе (XI – XV вв.)</w:t>
      </w:r>
      <w:r w:rsidR="00A1701C">
        <w:rPr>
          <w:rFonts w:ascii="Times New Roman" w:hAnsi="Times New Roman" w:cs="Times New Roman"/>
          <w:b/>
          <w:sz w:val="24"/>
          <w:szCs w:val="24"/>
        </w:rPr>
        <w:t xml:space="preserve"> (6</w:t>
      </w:r>
      <w:r w:rsidR="00A1701C" w:rsidRPr="00A1701C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14:paraId="33BFED36" w14:textId="77777777" w:rsidR="00770C58" w:rsidRPr="00ED175E" w:rsidRDefault="00770C58" w:rsidP="00770C5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175E">
        <w:rPr>
          <w:rFonts w:ascii="Times New Roman" w:hAnsi="Times New Roman" w:cs="Times New Roman"/>
          <w:b/>
          <w:sz w:val="24"/>
          <w:szCs w:val="24"/>
        </w:rPr>
        <w:t>Как происходило объединение Франции</w:t>
      </w:r>
      <w:r w:rsidR="00A1701C" w:rsidRPr="00A1701C">
        <w:rPr>
          <w:rFonts w:ascii="Times New Roman" w:hAnsi="Times New Roman" w:cs="Times New Roman"/>
          <w:b/>
          <w:sz w:val="24"/>
          <w:szCs w:val="24"/>
        </w:rPr>
        <w:t xml:space="preserve"> (1 ч)</w:t>
      </w:r>
      <w:r w:rsidRPr="00ED175E">
        <w:rPr>
          <w:rFonts w:ascii="Times New Roman" w:hAnsi="Times New Roman" w:cs="Times New Roman"/>
          <w:b/>
          <w:sz w:val="24"/>
          <w:szCs w:val="24"/>
        </w:rPr>
        <w:t>.</w:t>
      </w:r>
      <w:r w:rsidRPr="00ED175E">
        <w:rPr>
          <w:rFonts w:ascii="Times New Roman" w:hAnsi="Times New Roman" w:cs="Times New Roman"/>
          <w:sz w:val="24"/>
          <w:szCs w:val="24"/>
        </w:rPr>
        <w:t xml:space="preserve"> Экономические успехи Французского государства. Объединение городов и крестьян-земледельцев, части рыцарства вокруг короля. Поддержка королей церковью. Начало объединения Франции. Филипп II Август. Борьба французского и </w:t>
      </w:r>
      <w:r w:rsidR="00872463" w:rsidRPr="00ED175E">
        <w:rPr>
          <w:rFonts w:ascii="Times New Roman" w:hAnsi="Times New Roman" w:cs="Times New Roman"/>
          <w:sz w:val="24"/>
          <w:szCs w:val="24"/>
        </w:rPr>
        <w:t>английского</w:t>
      </w:r>
      <w:r w:rsidRPr="00ED175E">
        <w:rPr>
          <w:rFonts w:ascii="Times New Roman" w:hAnsi="Times New Roman" w:cs="Times New Roman"/>
          <w:sz w:val="24"/>
          <w:szCs w:val="24"/>
        </w:rPr>
        <w:t xml:space="preserve"> королей за французские территории. Битва при Бувине. Укрепление власти короля. Людовик IX Святой: ограничение самовластия феодалов и междоусобиц. Утверждение единой денежной системы. Рост международного престижа Франции. Конфликт между королём Филиппом IV </w:t>
      </w:r>
      <w:r w:rsidR="00872463" w:rsidRPr="00ED175E">
        <w:rPr>
          <w:rFonts w:ascii="Times New Roman" w:hAnsi="Times New Roman" w:cs="Times New Roman"/>
          <w:sz w:val="24"/>
          <w:szCs w:val="24"/>
        </w:rPr>
        <w:t>Красивым</w:t>
      </w:r>
      <w:r w:rsidRPr="00ED175E">
        <w:rPr>
          <w:rFonts w:ascii="Times New Roman" w:hAnsi="Times New Roman" w:cs="Times New Roman"/>
          <w:sz w:val="24"/>
          <w:szCs w:val="24"/>
        </w:rPr>
        <w:t xml:space="preserve"> и папой римским Бонифацием VIII. Авиньонское пленение пап. Ослабление могущества римского папы. Франция — централизованное</w:t>
      </w:r>
      <w:r w:rsidR="00ED175E">
        <w:rPr>
          <w:rFonts w:ascii="Times New Roman" w:hAnsi="Times New Roman" w:cs="Times New Roman"/>
          <w:sz w:val="24"/>
          <w:szCs w:val="24"/>
        </w:rPr>
        <w:t xml:space="preserve"> государство. Генеральные штаты </w:t>
      </w:r>
      <w:r w:rsidRPr="00ED175E">
        <w:rPr>
          <w:rFonts w:ascii="Times New Roman" w:hAnsi="Times New Roman" w:cs="Times New Roman"/>
          <w:sz w:val="24"/>
          <w:szCs w:val="24"/>
        </w:rPr>
        <w:t>— французский парламент. Оформление сословной монархии во Франции.</w:t>
      </w:r>
    </w:p>
    <w:p w14:paraId="64FBEFC8" w14:textId="77777777" w:rsidR="00770C58" w:rsidRPr="00ED175E" w:rsidRDefault="00770C58" w:rsidP="00770C5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175E">
        <w:rPr>
          <w:rFonts w:ascii="Times New Roman" w:hAnsi="Times New Roman" w:cs="Times New Roman"/>
          <w:b/>
          <w:sz w:val="24"/>
          <w:szCs w:val="24"/>
        </w:rPr>
        <w:t>Что англичане считают началом своих свобод</w:t>
      </w:r>
      <w:r w:rsidR="00A1701C" w:rsidRPr="00A1701C">
        <w:rPr>
          <w:rFonts w:ascii="Times New Roman" w:hAnsi="Times New Roman" w:cs="Times New Roman"/>
          <w:b/>
          <w:sz w:val="24"/>
          <w:szCs w:val="24"/>
        </w:rPr>
        <w:t xml:space="preserve"> (1 ч)</w:t>
      </w:r>
      <w:r w:rsidRPr="00ED175E">
        <w:rPr>
          <w:rFonts w:ascii="Times New Roman" w:hAnsi="Times New Roman" w:cs="Times New Roman"/>
          <w:b/>
          <w:sz w:val="24"/>
          <w:szCs w:val="24"/>
        </w:rPr>
        <w:t>.</w:t>
      </w:r>
      <w:r w:rsidRPr="00ED175E">
        <w:rPr>
          <w:rFonts w:ascii="Times New Roman" w:hAnsi="Times New Roman" w:cs="Times New Roman"/>
          <w:sz w:val="24"/>
          <w:szCs w:val="24"/>
        </w:rPr>
        <w:t xml:space="preserve"> Нормандский герцог Вильгельм. Король Англии — Вильгельм Завоеватель, основатель </w:t>
      </w:r>
      <w:r w:rsidR="00872463" w:rsidRPr="00ED175E">
        <w:rPr>
          <w:rFonts w:ascii="Times New Roman" w:hAnsi="Times New Roman" w:cs="Times New Roman"/>
          <w:sz w:val="24"/>
          <w:szCs w:val="24"/>
        </w:rPr>
        <w:t>нормандской</w:t>
      </w:r>
      <w:r w:rsidRPr="00ED175E">
        <w:rPr>
          <w:rFonts w:ascii="Times New Roman" w:hAnsi="Times New Roman" w:cs="Times New Roman"/>
          <w:sz w:val="24"/>
          <w:szCs w:val="24"/>
        </w:rPr>
        <w:t xml:space="preserve"> династии. От завоевания к централизованному государству. «Книга Страшного суда». Генрих II Плантагенет и его реформы. </w:t>
      </w:r>
      <w:r w:rsidR="00872463" w:rsidRPr="00ED175E">
        <w:rPr>
          <w:rFonts w:ascii="Times New Roman" w:hAnsi="Times New Roman" w:cs="Times New Roman"/>
          <w:sz w:val="24"/>
          <w:szCs w:val="24"/>
        </w:rPr>
        <w:t>Историческое</w:t>
      </w:r>
      <w:r w:rsidRPr="00ED175E">
        <w:rPr>
          <w:rFonts w:ascii="Times New Roman" w:hAnsi="Times New Roman" w:cs="Times New Roman"/>
          <w:sz w:val="24"/>
          <w:szCs w:val="24"/>
        </w:rPr>
        <w:t xml:space="preserve"> значение реформ. Иоанн Безземельный и Великая хартия вольностей — конституция сословно-феодальной монархии. Бароны против короля. «Бешеный совет». Симон де Монфор. Парламент — сословное собрание.</w:t>
      </w:r>
    </w:p>
    <w:p w14:paraId="302AAA38" w14:textId="77777777" w:rsidR="00770C58" w:rsidRPr="00ED175E" w:rsidRDefault="00770C58" w:rsidP="00770C5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175E">
        <w:rPr>
          <w:rFonts w:ascii="Times New Roman" w:hAnsi="Times New Roman" w:cs="Times New Roman"/>
          <w:b/>
          <w:sz w:val="24"/>
          <w:szCs w:val="24"/>
        </w:rPr>
        <w:t>Столетняя война</w:t>
      </w:r>
      <w:r w:rsidR="00A1701C" w:rsidRPr="00A1701C">
        <w:rPr>
          <w:rFonts w:ascii="Times New Roman" w:hAnsi="Times New Roman" w:cs="Times New Roman"/>
          <w:b/>
          <w:sz w:val="24"/>
          <w:szCs w:val="24"/>
        </w:rPr>
        <w:t xml:space="preserve"> (1 ч)</w:t>
      </w:r>
      <w:r w:rsidRPr="00ED175E">
        <w:rPr>
          <w:rFonts w:ascii="Times New Roman" w:hAnsi="Times New Roman" w:cs="Times New Roman"/>
          <w:b/>
          <w:sz w:val="24"/>
          <w:szCs w:val="24"/>
        </w:rPr>
        <w:t>.</w:t>
      </w:r>
      <w:r w:rsidRPr="00ED175E">
        <w:rPr>
          <w:rFonts w:ascii="Times New Roman" w:hAnsi="Times New Roman" w:cs="Times New Roman"/>
          <w:sz w:val="24"/>
          <w:szCs w:val="24"/>
        </w:rPr>
        <w:t xml:space="preserve"> Столетняя война: причины и повод. Готовность к войне, вооружённость армий противников. Основные этапы Столетней войны. Поражение французов у Креси. Победа англичан у Пуатье. От перемирия к победам французов. Герцоги Бургундский и Орлеанский: </w:t>
      </w:r>
      <w:r w:rsidR="00872463" w:rsidRPr="00ED175E">
        <w:rPr>
          <w:rFonts w:ascii="Times New Roman" w:hAnsi="Times New Roman" w:cs="Times New Roman"/>
          <w:sz w:val="24"/>
          <w:szCs w:val="24"/>
        </w:rPr>
        <w:t>возобновление</w:t>
      </w:r>
      <w:r w:rsidRPr="00ED175E">
        <w:rPr>
          <w:rFonts w:ascii="Times New Roman" w:hAnsi="Times New Roman" w:cs="Times New Roman"/>
          <w:sz w:val="24"/>
          <w:szCs w:val="24"/>
        </w:rPr>
        <w:t xml:space="preserve"> междоусобиц во Франции. Сражение при Азенкуре. Карл VII — новый король Франции. Город Орлеан — трагедия и надежда. </w:t>
      </w:r>
      <w:r w:rsidR="00872463" w:rsidRPr="00ED175E">
        <w:rPr>
          <w:rFonts w:ascii="Times New Roman" w:hAnsi="Times New Roman" w:cs="Times New Roman"/>
          <w:sz w:val="24"/>
          <w:szCs w:val="24"/>
        </w:rPr>
        <w:t>Партизанская</w:t>
      </w:r>
      <w:r w:rsidRPr="00ED175E">
        <w:rPr>
          <w:rFonts w:ascii="Times New Roman" w:hAnsi="Times New Roman" w:cs="Times New Roman"/>
          <w:sz w:val="24"/>
          <w:szCs w:val="24"/>
        </w:rPr>
        <w:t xml:space="preserve"> война. Жанна Д’Арк. Освободительный поход народной героини. Коронация короля Карла. Предательство и гибель Жанны Д’Арк. Признание подвига национальной героини. Завершение Столетней войны.</w:t>
      </w:r>
    </w:p>
    <w:p w14:paraId="6FD0E2A9" w14:textId="77777777" w:rsidR="00770C58" w:rsidRPr="00ED175E" w:rsidRDefault="00770C58" w:rsidP="00770C5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175E">
        <w:rPr>
          <w:rFonts w:ascii="Times New Roman" w:hAnsi="Times New Roman" w:cs="Times New Roman"/>
          <w:b/>
          <w:sz w:val="24"/>
          <w:szCs w:val="24"/>
        </w:rPr>
        <w:t>Усиление королевской власти в конце XV в. во Франции и в Англии</w:t>
      </w:r>
      <w:r w:rsidR="00A1701C" w:rsidRPr="00A1701C">
        <w:rPr>
          <w:rFonts w:ascii="Times New Roman" w:hAnsi="Times New Roman" w:cs="Times New Roman"/>
          <w:b/>
          <w:sz w:val="24"/>
          <w:szCs w:val="24"/>
        </w:rPr>
        <w:t xml:space="preserve"> (1 ч)</w:t>
      </w:r>
      <w:r w:rsidRPr="00ED175E">
        <w:rPr>
          <w:rFonts w:ascii="Times New Roman" w:hAnsi="Times New Roman" w:cs="Times New Roman"/>
          <w:b/>
          <w:sz w:val="24"/>
          <w:szCs w:val="24"/>
        </w:rPr>
        <w:t>.</w:t>
      </w:r>
      <w:r w:rsidRPr="00ED175E">
        <w:rPr>
          <w:rFonts w:ascii="Times New Roman" w:hAnsi="Times New Roman" w:cs="Times New Roman"/>
          <w:sz w:val="24"/>
          <w:szCs w:val="24"/>
        </w:rPr>
        <w:t xml:space="preserve"> Восстановление Франции после трагедии и военных утрат. Борьба между Людовиком XI и Карлом Смелым. Усиление власти французского короля в конце XV в. Завершение объединения Фран</w:t>
      </w:r>
      <w:r w:rsidRPr="00ED175E">
        <w:rPr>
          <w:rFonts w:ascii="Times New Roman" w:hAnsi="Times New Roman" w:cs="Times New Roman"/>
          <w:sz w:val="24"/>
          <w:szCs w:val="24"/>
        </w:rPr>
        <w:lastRenderedPageBreak/>
        <w:t>ции. Установление единой централизованной власти во Французском государстве. Последствия объединения Франции. Междоусобная Война Алой и Белой розы в Англии: итоги и последствия. Генрих VII — король новой правящей династии в Англии. Усиление власти английского короля в конце XV в.</w:t>
      </w:r>
    </w:p>
    <w:p w14:paraId="3B944FB3" w14:textId="77777777" w:rsidR="00770C58" w:rsidRPr="00ED175E" w:rsidRDefault="00770C58" w:rsidP="00770C5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175E">
        <w:rPr>
          <w:rFonts w:ascii="Times New Roman" w:hAnsi="Times New Roman" w:cs="Times New Roman"/>
          <w:b/>
          <w:sz w:val="24"/>
          <w:szCs w:val="24"/>
        </w:rPr>
        <w:t>Реконкиста и образование централизованных государств на Пиренейском полуострове</w:t>
      </w:r>
      <w:r w:rsidR="00A1701C" w:rsidRPr="00A1701C">
        <w:rPr>
          <w:rFonts w:ascii="Times New Roman" w:hAnsi="Times New Roman" w:cs="Times New Roman"/>
          <w:b/>
          <w:sz w:val="24"/>
          <w:szCs w:val="24"/>
        </w:rPr>
        <w:t xml:space="preserve"> (1 ч)</w:t>
      </w:r>
      <w:r w:rsidRPr="00ED175E">
        <w:rPr>
          <w:rFonts w:ascii="Times New Roman" w:hAnsi="Times New Roman" w:cs="Times New Roman"/>
          <w:b/>
          <w:sz w:val="24"/>
          <w:szCs w:val="24"/>
        </w:rPr>
        <w:t>.</w:t>
      </w:r>
      <w:r w:rsidRPr="00ED175E">
        <w:rPr>
          <w:rFonts w:ascii="Times New Roman" w:hAnsi="Times New Roman" w:cs="Times New Roman"/>
          <w:sz w:val="24"/>
          <w:szCs w:val="24"/>
        </w:rPr>
        <w:t xml:space="preserve"> Мусульманская Испания — процветающая часть Европы. Мавры. Андалусия — многоцветие культур и переплетение религий. Многовековая Реконкиста Испании. Завоёванная свобода и земли. Реконкиста и новые королевства. Распад Кордовского халифата. Наступление христианства. Мавры и Гранадский халифат. Центр еврейской </w:t>
      </w:r>
      <w:r w:rsidR="00872463" w:rsidRPr="00ED175E">
        <w:rPr>
          <w:rFonts w:ascii="Times New Roman" w:hAnsi="Times New Roman" w:cs="Times New Roman"/>
          <w:sz w:val="24"/>
          <w:szCs w:val="24"/>
        </w:rPr>
        <w:t>культуры</w:t>
      </w:r>
      <w:r w:rsidRPr="00ED175E">
        <w:rPr>
          <w:rFonts w:ascii="Times New Roman" w:hAnsi="Times New Roman" w:cs="Times New Roman"/>
          <w:sz w:val="24"/>
          <w:szCs w:val="24"/>
        </w:rPr>
        <w:t xml:space="preserve"> в мусульманской Испании: расцвет и трагедия. Сословно-монархическое устройство централизованных государств на Пиренейском </w:t>
      </w:r>
      <w:r w:rsidR="00872463" w:rsidRPr="00ED175E">
        <w:rPr>
          <w:rFonts w:ascii="Times New Roman" w:hAnsi="Times New Roman" w:cs="Times New Roman"/>
          <w:sz w:val="24"/>
          <w:szCs w:val="24"/>
        </w:rPr>
        <w:t>полуострове</w:t>
      </w:r>
      <w:r w:rsidRPr="00ED175E">
        <w:rPr>
          <w:rFonts w:ascii="Times New Roman" w:hAnsi="Times New Roman" w:cs="Times New Roman"/>
          <w:sz w:val="24"/>
          <w:szCs w:val="24"/>
        </w:rPr>
        <w:t xml:space="preserve">. Кортесы. Период междоусобных войн между христианскими государствами. Образование единого Испанского королевства. Изабелла </w:t>
      </w:r>
      <w:r w:rsidR="00872463" w:rsidRPr="00ED175E">
        <w:rPr>
          <w:rFonts w:ascii="Times New Roman" w:hAnsi="Times New Roman" w:cs="Times New Roman"/>
          <w:sz w:val="24"/>
          <w:szCs w:val="24"/>
        </w:rPr>
        <w:t>Кастильская</w:t>
      </w:r>
      <w:r w:rsidRPr="00ED175E">
        <w:rPr>
          <w:rFonts w:ascii="Times New Roman" w:hAnsi="Times New Roman" w:cs="Times New Roman"/>
          <w:sz w:val="24"/>
          <w:szCs w:val="24"/>
        </w:rPr>
        <w:t xml:space="preserve"> и Фердинанд Арагонский. Инквизиция. Томас Торквемада. Аутодафе.</w:t>
      </w:r>
    </w:p>
    <w:p w14:paraId="43C26BDB" w14:textId="77777777" w:rsidR="00770C58" w:rsidRPr="00ED175E" w:rsidRDefault="00770C58" w:rsidP="00770C5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175E">
        <w:rPr>
          <w:rFonts w:ascii="Times New Roman" w:hAnsi="Times New Roman" w:cs="Times New Roman"/>
          <w:b/>
          <w:sz w:val="24"/>
          <w:szCs w:val="24"/>
        </w:rPr>
        <w:t>Государства, оставшиеся раздробленными: Германия и Италия в XII – XV вв.</w:t>
      </w:r>
      <w:r w:rsidR="00A1701C" w:rsidRPr="00A1701C">
        <w:rPr>
          <w:rFonts w:ascii="Times New Roman" w:hAnsi="Times New Roman" w:cs="Times New Roman"/>
          <w:b/>
          <w:sz w:val="24"/>
          <w:szCs w:val="24"/>
        </w:rPr>
        <w:t xml:space="preserve"> (1 ч)</w:t>
      </w:r>
      <w:r w:rsidR="00A1701C">
        <w:rPr>
          <w:rFonts w:ascii="Times New Roman" w:hAnsi="Times New Roman" w:cs="Times New Roman"/>
          <w:b/>
          <w:sz w:val="24"/>
          <w:szCs w:val="24"/>
        </w:rPr>
        <w:t>.</w:t>
      </w:r>
      <w:r w:rsidRPr="00ED175E">
        <w:rPr>
          <w:rFonts w:ascii="Times New Roman" w:hAnsi="Times New Roman" w:cs="Times New Roman"/>
          <w:sz w:val="24"/>
          <w:szCs w:val="24"/>
        </w:rPr>
        <w:t xml:space="preserve"> Подъём хозяйства в Германии. Причины сохранения </w:t>
      </w:r>
      <w:r w:rsidR="00872463" w:rsidRPr="00ED175E">
        <w:rPr>
          <w:rFonts w:ascii="Times New Roman" w:hAnsi="Times New Roman" w:cs="Times New Roman"/>
          <w:sz w:val="24"/>
          <w:szCs w:val="24"/>
        </w:rPr>
        <w:t>раздробленности</w:t>
      </w:r>
      <w:r w:rsidRPr="00ED175E">
        <w:rPr>
          <w:rFonts w:ascii="Times New Roman" w:hAnsi="Times New Roman" w:cs="Times New Roman"/>
          <w:sz w:val="24"/>
          <w:szCs w:val="24"/>
        </w:rPr>
        <w:t xml:space="preserve"> Германии. Слабость королевской власти. Образование самостоятельных централизованных государств в Германии. Усиление власти князей в Германии. Священная Римская империя и княжества в XIV в. Король Карл I — император Карл IV. Золотая булла. Усиление </w:t>
      </w:r>
      <w:r w:rsidR="00872463" w:rsidRPr="00ED175E">
        <w:rPr>
          <w:rFonts w:ascii="Times New Roman" w:hAnsi="Times New Roman" w:cs="Times New Roman"/>
          <w:sz w:val="24"/>
          <w:szCs w:val="24"/>
        </w:rPr>
        <w:t>самостоятельности</w:t>
      </w:r>
      <w:r w:rsidRPr="00ED175E">
        <w:rPr>
          <w:rFonts w:ascii="Times New Roman" w:hAnsi="Times New Roman" w:cs="Times New Roman"/>
          <w:sz w:val="24"/>
          <w:szCs w:val="24"/>
        </w:rPr>
        <w:t xml:space="preserve"> германских государств. Территориальные потери и приобретения Священной Римской империи. Расцвет торговли и итальянских </w:t>
      </w:r>
      <w:r w:rsidR="00872463" w:rsidRPr="00ED175E">
        <w:rPr>
          <w:rFonts w:ascii="Times New Roman" w:hAnsi="Times New Roman" w:cs="Times New Roman"/>
          <w:sz w:val="24"/>
          <w:szCs w:val="24"/>
        </w:rPr>
        <w:t>городов</w:t>
      </w:r>
      <w:r w:rsidRPr="00ED175E">
        <w:rPr>
          <w:rFonts w:ascii="Times New Roman" w:hAnsi="Times New Roman" w:cs="Times New Roman"/>
          <w:sz w:val="24"/>
          <w:szCs w:val="24"/>
        </w:rPr>
        <w:t xml:space="preserve">. Завоёванная свобода. Коммуна — средневековая городская республика, борьба городов с феодалами. Борьба пап римских с императорами в Италии: гвельфы и гибеллины. Борьба светской и духовной властей как условие складывания западноевропейской демократии. Оформление </w:t>
      </w:r>
      <w:r w:rsidR="00872463" w:rsidRPr="00ED175E">
        <w:rPr>
          <w:rFonts w:ascii="Times New Roman" w:hAnsi="Times New Roman" w:cs="Times New Roman"/>
          <w:sz w:val="24"/>
          <w:szCs w:val="24"/>
        </w:rPr>
        <w:t>тирании</w:t>
      </w:r>
      <w:r w:rsidRPr="00ED175E">
        <w:rPr>
          <w:rFonts w:ascii="Times New Roman" w:hAnsi="Times New Roman" w:cs="Times New Roman"/>
          <w:sz w:val="24"/>
          <w:szCs w:val="24"/>
        </w:rPr>
        <w:t xml:space="preserve"> в некоторых городах-государствах Италии. Тирания Медичи во Флоренции.</w:t>
      </w:r>
    </w:p>
    <w:p w14:paraId="14B084A2" w14:textId="77777777" w:rsidR="00770C58" w:rsidRPr="00ED175E" w:rsidRDefault="00770C58" w:rsidP="00770C5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2DCE6AF" w14:textId="77777777" w:rsidR="00770C58" w:rsidRPr="00ED175E" w:rsidRDefault="00A1701C" w:rsidP="00ED17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9</w:t>
      </w:r>
      <w:r w:rsidR="00770C58" w:rsidRPr="00ED175E">
        <w:rPr>
          <w:rFonts w:ascii="Times New Roman" w:hAnsi="Times New Roman" w:cs="Times New Roman"/>
          <w:b/>
          <w:sz w:val="24"/>
          <w:szCs w:val="24"/>
        </w:rPr>
        <w:t>. Славянские государства и Византия в XIV – XV вв.</w:t>
      </w:r>
      <w:r>
        <w:rPr>
          <w:rFonts w:ascii="Times New Roman" w:hAnsi="Times New Roman" w:cs="Times New Roman"/>
          <w:b/>
          <w:sz w:val="24"/>
          <w:szCs w:val="24"/>
        </w:rPr>
        <w:t xml:space="preserve"> (2</w:t>
      </w:r>
      <w:r w:rsidRPr="00A1701C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14:paraId="7F8AAB60" w14:textId="77777777" w:rsidR="00770C58" w:rsidRPr="00ED175E" w:rsidRDefault="00770C58" w:rsidP="00770C5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175E">
        <w:rPr>
          <w:rFonts w:ascii="Times New Roman" w:hAnsi="Times New Roman" w:cs="Times New Roman"/>
          <w:b/>
          <w:sz w:val="24"/>
          <w:szCs w:val="24"/>
        </w:rPr>
        <w:t>Гуситское движение в Чехии</w:t>
      </w:r>
      <w:r w:rsidR="00A1701C" w:rsidRPr="00A1701C">
        <w:rPr>
          <w:rFonts w:ascii="Times New Roman" w:hAnsi="Times New Roman" w:cs="Times New Roman"/>
          <w:b/>
          <w:sz w:val="24"/>
          <w:szCs w:val="24"/>
        </w:rPr>
        <w:t xml:space="preserve"> (1 ч)</w:t>
      </w:r>
      <w:r w:rsidRPr="00ED175E">
        <w:rPr>
          <w:rFonts w:ascii="Times New Roman" w:hAnsi="Times New Roman" w:cs="Times New Roman"/>
          <w:b/>
          <w:sz w:val="24"/>
          <w:szCs w:val="24"/>
        </w:rPr>
        <w:t>.</w:t>
      </w:r>
      <w:r w:rsidRPr="00ED175E">
        <w:rPr>
          <w:rFonts w:ascii="Times New Roman" w:hAnsi="Times New Roman" w:cs="Times New Roman"/>
          <w:sz w:val="24"/>
          <w:szCs w:val="24"/>
        </w:rPr>
        <w:t xml:space="preserve"> Возвышение роли Чехии в Священной Римской империи. Экономический подъём Чешского государства. </w:t>
      </w:r>
      <w:r w:rsidR="00872463" w:rsidRPr="00ED175E">
        <w:rPr>
          <w:rFonts w:ascii="Times New Roman" w:hAnsi="Times New Roman" w:cs="Times New Roman"/>
          <w:sz w:val="24"/>
          <w:szCs w:val="24"/>
        </w:rPr>
        <w:t>Прага</w:t>
      </w:r>
      <w:r w:rsidR="00A1701C">
        <w:rPr>
          <w:rFonts w:ascii="Times New Roman" w:hAnsi="Times New Roman" w:cs="Times New Roman"/>
          <w:sz w:val="24"/>
          <w:szCs w:val="24"/>
        </w:rPr>
        <w:t> </w:t>
      </w:r>
      <w:r w:rsidRPr="00ED175E">
        <w:rPr>
          <w:rFonts w:ascii="Times New Roman" w:hAnsi="Times New Roman" w:cs="Times New Roman"/>
          <w:sz w:val="24"/>
          <w:szCs w:val="24"/>
        </w:rPr>
        <w:t>— столица империи. Население, церковь и власть. Антифеодальные настроения в обществе. Ян Гус — критик духовенства. Церковный собор в Констанце. Мучительная казнь Я. Гуса. Гуситское движение в Чехии: папы и действия противников. Ян Жижка. Итоги и последствия гуситского движения.</w:t>
      </w:r>
    </w:p>
    <w:p w14:paraId="05DD7FFC" w14:textId="77777777" w:rsidR="00513A78" w:rsidRDefault="00770C58" w:rsidP="00513A7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175E">
        <w:rPr>
          <w:rFonts w:ascii="Times New Roman" w:hAnsi="Times New Roman" w:cs="Times New Roman"/>
          <w:b/>
          <w:sz w:val="24"/>
          <w:szCs w:val="24"/>
        </w:rPr>
        <w:t>Завоевание турками-османами Балканского полуострова</w:t>
      </w:r>
      <w:r w:rsidR="00A1701C" w:rsidRPr="00A1701C">
        <w:rPr>
          <w:rFonts w:ascii="Times New Roman" w:hAnsi="Times New Roman" w:cs="Times New Roman"/>
          <w:b/>
          <w:sz w:val="24"/>
          <w:szCs w:val="24"/>
        </w:rPr>
        <w:t xml:space="preserve"> (1 ч)</w:t>
      </w:r>
      <w:r w:rsidRPr="00ED175E">
        <w:rPr>
          <w:rFonts w:ascii="Times New Roman" w:hAnsi="Times New Roman" w:cs="Times New Roman"/>
          <w:b/>
          <w:sz w:val="24"/>
          <w:szCs w:val="24"/>
        </w:rPr>
        <w:t>.</w:t>
      </w:r>
      <w:r w:rsidRPr="00ED175E">
        <w:rPr>
          <w:rFonts w:ascii="Times New Roman" w:hAnsi="Times New Roman" w:cs="Times New Roman"/>
          <w:sz w:val="24"/>
          <w:szCs w:val="24"/>
        </w:rPr>
        <w:t xml:space="preserve"> Балканские народы накануне завоевания. Долгожданная свобода болгар от </w:t>
      </w:r>
      <w:r w:rsidR="00872463" w:rsidRPr="00ED175E">
        <w:rPr>
          <w:rFonts w:ascii="Times New Roman" w:hAnsi="Times New Roman" w:cs="Times New Roman"/>
          <w:sz w:val="24"/>
          <w:szCs w:val="24"/>
        </w:rPr>
        <w:t>власти</w:t>
      </w:r>
      <w:r w:rsidRPr="00ED175E">
        <w:rPr>
          <w:rFonts w:ascii="Times New Roman" w:hAnsi="Times New Roman" w:cs="Times New Roman"/>
          <w:sz w:val="24"/>
          <w:szCs w:val="24"/>
        </w:rPr>
        <w:t xml:space="preserve"> Византии в конце XII в. Ослабление Болгарского царства. Усиление и распад Сербии. Византийская империя: потеря былого могущества. </w:t>
      </w:r>
      <w:r w:rsidR="00872463" w:rsidRPr="00ED175E">
        <w:rPr>
          <w:rFonts w:ascii="Times New Roman" w:hAnsi="Times New Roman" w:cs="Times New Roman"/>
          <w:sz w:val="24"/>
          <w:szCs w:val="24"/>
        </w:rPr>
        <w:t>Соперничество</w:t>
      </w:r>
      <w:r w:rsidRPr="00ED175E">
        <w:rPr>
          <w:rFonts w:ascii="Times New Roman" w:hAnsi="Times New Roman" w:cs="Times New Roman"/>
          <w:sz w:val="24"/>
          <w:szCs w:val="24"/>
        </w:rPr>
        <w:t xml:space="preserve"> балканских государств. Образование государства османов. Начало захватнической политики Осман</w:t>
      </w:r>
      <w:r w:rsidR="00872463" w:rsidRPr="00ED175E">
        <w:rPr>
          <w:rFonts w:ascii="Times New Roman" w:hAnsi="Times New Roman" w:cs="Times New Roman"/>
          <w:sz w:val="24"/>
          <w:szCs w:val="24"/>
        </w:rPr>
        <w:t>а на Балканском полуострове. Адри</w:t>
      </w:r>
      <w:r w:rsidR="00A1701C">
        <w:rPr>
          <w:rFonts w:ascii="Times New Roman" w:hAnsi="Times New Roman" w:cs="Times New Roman"/>
          <w:sz w:val="24"/>
          <w:szCs w:val="24"/>
        </w:rPr>
        <w:t>анополь </w:t>
      </w:r>
      <w:r w:rsidRPr="00ED175E">
        <w:rPr>
          <w:rFonts w:ascii="Times New Roman" w:hAnsi="Times New Roman" w:cs="Times New Roman"/>
          <w:sz w:val="24"/>
          <w:szCs w:val="24"/>
        </w:rPr>
        <w:t xml:space="preserve">— первая европейская столица османов. Битва на Косовом поле. Милош Обилия. Вторжение турок-османов и Болгарию. Потеря </w:t>
      </w:r>
      <w:r w:rsidR="00872463" w:rsidRPr="00ED175E">
        <w:rPr>
          <w:rFonts w:ascii="Times New Roman" w:hAnsi="Times New Roman" w:cs="Times New Roman"/>
          <w:sz w:val="24"/>
          <w:szCs w:val="24"/>
        </w:rPr>
        <w:t>независимости</w:t>
      </w:r>
      <w:r w:rsidRPr="00ED175E">
        <w:rPr>
          <w:rFonts w:ascii="Times New Roman" w:hAnsi="Times New Roman" w:cs="Times New Roman"/>
          <w:sz w:val="24"/>
          <w:szCs w:val="24"/>
        </w:rPr>
        <w:t xml:space="preserve"> Болгарии. Султан Баязид Молния: коварный замысел. Мехмед II Завоеватель: трудное воплощение коварного плана. Падение </w:t>
      </w:r>
      <w:r w:rsidR="00872463" w:rsidRPr="00ED175E">
        <w:rPr>
          <w:rFonts w:ascii="Times New Roman" w:hAnsi="Times New Roman" w:cs="Times New Roman"/>
          <w:sz w:val="24"/>
          <w:szCs w:val="24"/>
        </w:rPr>
        <w:t>Византийской</w:t>
      </w:r>
      <w:r w:rsidRPr="00ED175E">
        <w:rPr>
          <w:rFonts w:ascii="Times New Roman" w:hAnsi="Times New Roman" w:cs="Times New Roman"/>
          <w:sz w:val="24"/>
          <w:szCs w:val="24"/>
        </w:rPr>
        <w:t xml:space="preserve"> империи. Переименование Константинополя в Стамбул — столицу Османской империи. Завоевание турками-османами Балканского </w:t>
      </w:r>
      <w:r w:rsidR="00872463" w:rsidRPr="00ED175E">
        <w:rPr>
          <w:rFonts w:ascii="Times New Roman" w:hAnsi="Times New Roman" w:cs="Times New Roman"/>
          <w:sz w:val="24"/>
          <w:szCs w:val="24"/>
        </w:rPr>
        <w:t>полуострова</w:t>
      </w:r>
      <w:r w:rsidR="00A1701C">
        <w:rPr>
          <w:rFonts w:ascii="Times New Roman" w:hAnsi="Times New Roman" w:cs="Times New Roman"/>
          <w:sz w:val="24"/>
          <w:szCs w:val="24"/>
        </w:rPr>
        <w:t>.</w:t>
      </w:r>
    </w:p>
    <w:p w14:paraId="1D838EA3" w14:textId="77777777" w:rsidR="00513A78" w:rsidRPr="00ED175E" w:rsidRDefault="00513A78" w:rsidP="00513A7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B03BD82" w14:textId="77777777" w:rsidR="00770C58" w:rsidRPr="00ED175E" w:rsidRDefault="00A1701C" w:rsidP="00ED17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10</w:t>
      </w:r>
      <w:r w:rsidR="00770C58" w:rsidRPr="00ED175E">
        <w:rPr>
          <w:rFonts w:ascii="Times New Roman" w:hAnsi="Times New Roman" w:cs="Times New Roman"/>
          <w:b/>
          <w:sz w:val="24"/>
          <w:szCs w:val="24"/>
        </w:rPr>
        <w:t>. Культура Западной Европы в Средние века</w:t>
      </w:r>
      <w:r w:rsidR="00513A78">
        <w:rPr>
          <w:rFonts w:ascii="Times New Roman" w:hAnsi="Times New Roman" w:cs="Times New Roman"/>
          <w:b/>
          <w:sz w:val="24"/>
          <w:szCs w:val="24"/>
        </w:rPr>
        <w:t xml:space="preserve"> (3</w:t>
      </w:r>
      <w:r w:rsidRPr="00A1701C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14:paraId="398A0A34" w14:textId="77777777" w:rsidR="00770C58" w:rsidRPr="00ED175E" w:rsidRDefault="00770C58" w:rsidP="00770C5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175E">
        <w:rPr>
          <w:rFonts w:ascii="Times New Roman" w:hAnsi="Times New Roman" w:cs="Times New Roman"/>
          <w:b/>
          <w:sz w:val="24"/>
          <w:szCs w:val="24"/>
        </w:rPr>
        <w:t>Образование и философия. Средневековая литература</w:t>
      </w:r>
      <w:r w:rsidR="00A1701C" w:rsidRPr="00A1701C">
        <w:rPr>
          <w:rFonts w:ascii="Times New Roman" w:hAnsi="Times New Roman" w:cs="Times New Roman"/>
          <w:b/>
          <w:sz w:val="24"/>
          <w:szCs w:val="24"/>
        </w:rPr>
        <w:t xml:space="preserve"> (1 ч)</w:t>
      </w:r>
      <w:r w:rsidRPr="00ED175E">
        <w:rPr>
          <w:rFonts w:ascii="Times New Roman" w:hAnsi="Times New Roman" w:cs="Times New Roman"/>
          <w:b/>
          <w:sz w:val="24"/>
          <w:szCs w:val="24"/>
        </w:rPr>
        <w:t>.</w:t>
      </w:r>
      <w:r w:rsidRPr="00ED175E">
        <w:rPr>
          <w:rFonts w:ascii="Times New Roman" w:hAnsi="Times New Roman" w:cs="Times New Roman"/>
          <w:sz w:val="24"/>
          <w:szCs w:val="24"/>
        </w:rPr>
        <w:t xml:space="preserve"> Расширение границ мира средневекового человека. Путешествие Марко Поло. </w:t>
      </w:r>
      <w:r w:rsidR="00872463" w:rsidRPr="00ED175E">
        <w:rPr>
          <w:rFonts w:ascii="Times New Roman" w:hAnsi="Times New Roman" w:cs="Times New Roman"/>
          <w:sz w:val="24"/>
          <w:szCs w:val="24"/>
        </w:rPr>
        <w:t>Развитие</w:t>
      </w:r>
      <w:r w:rsidRPr="00ED175E">
        <w:rPr>
          <w:rFonts w:ascii="Times New Roman" w:hAnsi="Times New Roman" w:cs="Times New Roman"/>
          <w:sz w:val="24"/>
          <w:szCs w:val="24"/>
        </w:rPr>
        <w:t xml:space="preserve"> светской культуры. Корпоративность средневекового общества. Возникновение университетов. Обращение к античному наследию. </w:t>
      </w:r>
      <w:r w:rsidR="00872463" w:rsidRPr="00ED175E">
        <w:rPr>
          <w:rFonts w:ascii="Times New Roman" w:hAnsi="Times New Roman" w:cs="Times New Roman"/>
          <w:sz w:val="24"/>
          <w:szCs w:val="24"/>
        </w:rPr>
        <w:t>Схоластика</w:t>
      </w:r>
      <w:r w:rsidRPr="00ED175E">
        <w:rPr>
          <w:rFonts w:ascii="Times New Roman" w:hAnsi="Times New Roman" w:cs="Times New Roman"/>
          <w:sz w:val="24"/>
          <w:szCs w:val="24"/>
        </w:rPr>
        <w:t xml:space="preserve"> и Аристотель, святой Августин. Дискуссия о соотношении веры и ра</w:t>
      </w:r>
      <w:r w:rsidRPr="00ED175E">
        <w:rPr>
          <w:rFonts w:ascii="Times New Roman" w:hAnsi="Times New Roman" w:cs="Times New Roman"/>
          <w:sz w:val="24"/>
          <w:szCs w:val="24"/>
        </w:rPr>
        <w:lastRenderedPageBreak/>
        <w:t>зума в христианском учении. Ансельм Кентерберийский. Спор между церковью и философами. Фома Аквинский — философ, соединивший веру и знание. Развитие знаний о природе. Роль философии в средневековую эпоху.</w:t>
      </w:r>
    </w:p>
    <w:p w14:paraId="7FB64EE5" w14:textId="77777777" w:rsidR="00770C58" w:rsidRPr="00ED175E" w:rsidRDefault="00770C58" w:rsidP="00770C5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175E">
        <w:rPr>
          <w:rFonts w:ascii="Times New Roman" w:hAnsi="Times New Roman" w:cs="Times New Roman"/>
          <w:sz w:val="24"/>
          <w:szCs w:val="24"/>
        </w:rPr>
        <w:t>Влияние развития образования на культуру рыцарства. Трубадуры. Этический образ рыцаря. Куртуазная поэзия и культ Прекрасной Дамы. Труверы и миннезингеры. Рыцарская литература. Обращение к легендарному герою — королю Артуру. Сказочно-приключенческий куртуазный роман. Роман «Тристан и Изольда». Данте Алигьери.</w:t>
      </w:r>
    </w:p>
    <w:p w14:paraId="0FFD9783" w14:textId="77777777" w:rsidR="00770C58" w:rsidRPr="00ED175E" w:rsidRDefault="00770C58" w:rsidP="00770C5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175E">
        <w:rPr>
          <w:rFonts w:ascii="Times New Roman" w:hAnsi="Times New Roman" w:cs="Times New Roman"/>
          <w:b/>
          <w:sz w:val="24"/>
          <w:szCs w:val="24"/>
        </w:rPr>
        <w:t>Средневековое искусство. Культура раннего Возрождения в Италии</w:t>
      </w:r>
      <w:r w:rsidR="00A1701C" w:rsidRPr="00A1701C">
        <w:rPr>
          <w:rFonts w:ascii="Times New Roman" w:hAnsi="Times New Roman" w:cs="Times New Roman"/>
          <w:b/>
          <w:sz w:val="24"/>
          <w:szCs w:val="24"/>
        </w:rPr>
        <w:t xml:space="preserve"> (1 ч)</w:t>
      </w:r>
      <w:r w:rsidRPr="00ED175E">
        <w:rPr>
          <w:rFonts w:ascii="Times New Roman" w:hAnsi="Times New Roman" w:cs="Times New Roman"/>
          <w:b/>
          <w:sz w:val="24"/>
          <w:szCs w:val="24"/>
        </w:rPr>
        <w:t>.</w:t>
      </w:r>
      <w:r w:rsidRPr="00ED175E">
        <w:rPr>
          <w:rFonts w:ascii="Times New Roman" w:hAnsi="Times New Roman" w:cs="Times New Roman"/>
          <w:sz w:val="24"/>
          <w:szCs w:val="24"/>
        </w:rPr>
        <w:t xml:space="preserve"> Влияние церкви на развитие искусства Западной Европы. </w:t>
      </w:r>
      <w:r w:rsidR="00872463" w:rsidRPr="00ED175E">
        <w:rPr>
          <w:rFonts w:ascii="Times New Roman" w:hAnsi="Times New Roman" w:cs="Times New Roman"/>
          <w:sz w:val="24"/>
          <w:szCs w:val="24"/>
        </w:rPr>
        <w:t>Архитектура</w:t>
      </w:r>
      <w:r w:rsidRPr="00ED175E">
        <w:rPr>
          <w:rFonts w:ascii="Times New Roman" w:hAnsi="Times New Roman" w:cs="Times New Roman"/>
          <w:sz w:val="24"/>
          <w:szCs w:val="24"/>
        </w:rPr>
        <w:t xml:space="preserve">. Романский и готический стили. Скульптура как «Библия для неграмотных». Доступность искусства. Средневековая живопись. Книжная </w:t>
      </w:r>
      <w:r w:rsidR="00872463" w:rsidRPr="00ED175E">
        <w:rPr>
          <w:rFonts w:ascii="Times New Roman" w:hAnsi="Times New Roman" w:cs="Times New Roman"/>
          <w:sz w:val="24"/>
          <w:szCs w:val="24"/>
        </w:rPr>
        <w:t>миниатюра</w:t>
      </w:r>
      <w:r w:rsidRPr="00ED175E">
        <w:rPr>
          <w:rFonts w:ascii="Times New Roman" w:hAnsi="Times New Roman" w:cs="Times New Roman"/>
          <w:sz w:val="24"/>
          <w:szCs w:val="24"/>
        </w:rPr>
        <w:t>. Фрески.</w:t>
      </w:r>
    </w:p>
    <w:p w14:paraId="0EAA3ADC" w14:textId="77777777" w:rsidR="00770C58" w:rsidRPr="00ED175E" w:rsidRDefault="00770C58" w:rsidP="00770C5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175E">
        <w:rPr>
          <w:rFonts w:ascii="Times New Roman" w:hAnsi="Times New Roman" w:cs="Times New Roman"/>
          <w:sz w:val="24"/>
          <w:szCs w:val="24"/>
        </w:rPr>
        <w:t>Зарождение культуры раннего Возрождения в Италии. От «любителей мудрости» к возрождению античного наследия. Гуманисты и их идеал универсального человека. Роль самовоспитания в формировании человека. Первые гуманисты: Франческо Петрарка и Джованни Боккаччо. Идеалы гуманизма и искусство раннего Возрождения. Начало открытия индивидуальности человека. Портрет. Живопись. Сандро Боттичелли.</w:t>
      </w:r>
    </w:p>
    <w:p w14:paraId="33A0BB3A" w14:textId="77777777" w:rsidR="00770C58" w:rsidRPr="00ED175E" w:rsidRDefault="00770C58" w:rsidP="00770C5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175E">
        <w:rPr>
          <w:rFonts w:ascii="Times New Roman" w:hAnsi="Times New Roman" w:cs="Times New Roman"/>
          <w:b/>
          <w:sz w:val="24"/>
          <w:szCs w:val="24"/>
        </w:rPr>
        <w:t>Научные открытия и изобретения</w:t>
      </w:r>
      <w:r w:rsidR="00A1701C" w:rsidRPr="00A1701C">
        <w:rPr>
          <w:rFonts w:ascii="Times New Roman" w:hAnsi="Times New Roman" w:cs="Times New Roman"/>
          <w:b/>
          <w:sz w:val="24"/>
          <w:szCs w:val="24"/>
        </w:rPr>
        <w:t xml:space="preserve"> (1 ч)</w:t>
      </w:r>
      <w:r w:rsidRPr="00ED175E">
        <w:rPr>
          <w:rFonts w:ascii="Times New Roman" w:hAnsi="Times New Roman" w:cs="Times New Roman"/>
          <w:b/>
          <w:sz w:val="24"/>
          <w:szCs w:val="24"/>
        </w:rPr>
        <w:t>.</w:t>
      </w:r>
      <w:r w:rsidRPr="00ED175E">
        <w:rPr>
          <w:rFonts w:ascii="Times New Roman" w:hAnsi="Times New Roman" w:cs="Times New Roman"/>
          <w:sz w:val="24"/>
          <w:szCs w:val="24"/>
        </w:rPr>
        <w:t xml:space="preserve"> От астрологии и алхимии к астрономии, химии и медицине. Усовершенствование водяного двигателя. Изобретение доменной печи. Совершенствование техники и приспособлений обработки металла. Начало производства огнестрельного оружия. </w:t>
      </w:r>
      <w:r w:rsidR="00872463" w:rsidRPr="00ED175E">
        <w:rPr>
          <w:rFonts w:ascii="Times New Roman" w:hAnsi="Times New Roman" w:cs="Times New Roman"/>
          <w:sz w:val="24"/>
          <w:szCs w:val="24"/>
        </w:rPr>
        <w:t>Переворот</w:t>
      </w:r>
      <w:r w:rsidRPr="00ED175E">
        <w:rPr>
          <w:rFonts w:ascii="Times New Roman" w:hAnsi="Times New Roman" w:cs="Times New Roman"/>
          <w:sz w:val="24"/>
          <w:szCs w:val="24"/>
        </w:rPr>
        <w:t xml:space="preserve"> в военном деле. Дальнейшее развитие мореплавания и кораблестроения. Появление компаса и астролябии. Открытие Христофора Колумба. Начало Великих географических открытий. Изобретение книгопечатания Иоганном Гутенбергом. Развитие грамотности и образования среди </w:t>
      </w:r>
      <w:r w:rsidR="00872463" w:rsidRPr="00ED175E">
        <w:rPr>
          <w:rFonts w:ascii="Times New Roman" w:hAnsi="Times New Roman" w:cs="Times New Roman"/>
          <w:sz w:val="24"/>
          <w:szCs w:val="24"/>
        </w:rPr>
        <w:t>разных</w:t>
      </w:r>
      <w:r w:rsidRPr="00ED175E">
        <w:rPr>
          <w:rFonts w:ascii="Times New Roman" w:hAnsi="Times New Roman" w:cs="Times New Roman"/>
          <w:sz w:val="24"/>
          <w:szCs w:val="24"/>
        </w:rPr>
        <w:t xml:space="preserve"> слоёв населения. Распространение библиотек. Доступность печатной книги.</w:t>
      </w:r>
    </w:p>
    <w:p w14:paraId="383B677A" w14:textId="77777777" w:rsidR="00770C58" w:rsidRPr="00ED175E" w:rsidRDefault="00770C58" w:rsidP="00770C5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9FD9121" w14:textId="77777777" w:rsidR="00770C58" w:rsidRPr="00ED175E" w:rsidRDefault="00A1701C" w:rsidP="00ED17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11</w:t>
      </w:r>
      <w:r w:rsidR="00770C58" w:rsidRPr="00ED175E">
        <w:rPr>
          <w:rFonts w:ascii="Times New Roman" w:hAnsi="Times New Roman" w:cs="Times New Roman"/>
          <w:b/>
          <w:sz w:val="24"/>
          <w:szCs w:val="24"/>
        </w:rPr>
        <w:t>. Народы Азии, Америки и Африки в Средние века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3A78">
        <w:rPr>
          <w:rFonts w:ascii="Times New Roman" w:hAnsi="Times New Roman" w:cs="Times New Roman"/>
          <w:b/>
          <w:sz w:val="24"/>
          <w:szCs w:val="24"/>
        </w:rPr>
        <w:t>(2</w:t>
      </w:r>
      <w:r w:rsidRPr="00A1701C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14:paraId="6FB588B6" w14:textId="77777777" w:rsidR="00770C58" w:rsidRPr="00ED175E" w:rsidRDefault="00770C58" w:rsidP="00770C5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175E">
        <w:rPr>
          <w:rFonts w:ascii="Times New Roman" w:hAnsi="Times New Roman" w:cs="Times New Roman"/>
          <w:b/>
          <w:sz w:val="24"/>
          <w:szCs w:val="24"/>
        </w:rPr>
        <w:t>Средневековая Азия: Китай, Индия, Япония</w:t>
      </w:r>
      <w:r w:rsidR="00A1701C" w:rsidRPr="00A1701C">
        <w:rPr>
          <w:rFonts w:ascii="Times New Roman" w:hAnsi="Times New Roman" w:cs="Times New Roman"/>
          <w:b/>
          <w:sz w:val="24"/>
          <w:szCs w:val="24"/>
        </w:rPr>
        <w:t xml:space="preserve"> (1 ч)</w:t>
      </w:r>
      <w:r w:rsidRPr="00ED175E">
        <w:rPr>
          <w:rFonts w:ascii="Times New Roman" w:hAnsi="Times New Roman" w:cs="Times New Roman"/>
          <w:b/>
          <w:sz w:val="24"/>
          <w:szCs w:val="24"/>
        </w:rPr>
        <w:t>.</w:t>
      </w:r>
      <w:r w:rsidRPr="00ED175E">
        <w:rPr>
          <w:rFonts w:ascii="Times New Roman" w:hAnsi="Times New Roman" w:cs="Times New Roman"/>
          <w:sz w:val="24"/>
          <w:szCs w:val="24"/>
        </w:rPr>
        <w:t xml:space="preserve"> Китай: империя Тан — единое государство. Развитие феодальных отношений. Крестьянская война под руководством Хуан Чао. Империя Сун в период зрелого феодализма. Монголы и Чингисхан. Завоевание Китая монголами. </w:t>
      </w:r>
      <w:r w:rsidR="00872463" w:rsidRPr="00ED175E">
        <w:rPr>
          <w:rFonts w:ascii="Times New Roman" w:hAnsi="Times New Roman" w:cs="Times New Roman"/>
          <w:sz w:val="24"/>
          <w:szCs w:val="24"/>
        </w:rPr>
        <w:t>Антимонгольское</w:t>
      </w:r>
      <w:r w:rsidRPr="00ED175E">
        <w:rPr>
          <w:rFonts w:ascii="Times New Roman" w:hAnsi="Times New Roman" w:cs="Times New Roman"/>
          <w:sz w:val="24"/>
          <w:szCs w:val="24"/>
        </w:rPr>
        <w:t xml:space="preserve"> восстание Красных повязок. Обретение независимости. Изобретения. Первая газета. Открытие пороха, создание ружей. Достижения </w:t>
      </w:r>
      <w:r w:rsidR="00872463" w:rsidRPr="00ED175E">
        <w:rPr>
          <w:rFonts w:ascii="Times New Roman" w:hAnsi="Times New Roman" w:cs="Times New Roman"/>
          <w:sz w:val="24"/>
          <w:szCs w:val="24"/>
        </w:rPr>
        <w:t>китайских</w:t>
      </w:r>
      <w:r w:rsidRPr="00ED175E">
        <w:rPr>
          <w:rFonts w:ascii="Times New Roman" w:hAnsi="Times New Roman" w:cs="Times New Roman"/>
          <w:sz w:val="24"/>
          <w:szCs w:val="24"/>
        </w:rPr>
        <w:t xml:space="preserve"> учёных в науках. Литература и искусство. Пагода. Статуи. Рельефы. Живопись. Пейзажи. Влияние китайской культуры на страны </w:t>
      </w:r>
      <w:r w:rsidR="00872463" w:rsidRPr="00ED175E">
        <w:rPr>
          <w:rFonts w:ascii="Times New Roman" w:hAnsi="Times New Roman" w:cs="Times New Roman"/>
          <w:sz w:val="24"/>
          <w:szCs w:val="24"/>
        </w:rPr>
        <w:t>тихоокеанского</w:t>
      </w:r>
      <w:r w:rsidRPr="00ED175E">
        <w:rPr>
          <w:rFonts w:ascii="Times New Roman" w:hAnsi="Times New Roman" w:cs="Times New Roman"/>
          <w:sz w:val="24"/>
          <w:szCs w:val="24"/>
        </w:rPr>
        <w:t xml:space="preserve"> региона. Индия: установление феодальных отношений. Индуистская религия. Кастовое устройство общества. Междоусобные войны </w:t>
      </w:r>
      <w:r w:rsidR="00872463" w:rsidRPr="00ED175E">
        <w:rPr>
          <w:rFonts w:ascii="Times New Roman" w:hAnsi="Times New Roman" w:cs="Times New Roman"/>
          <w:sz w:val="24"/>
          <w:szCs w:val="24"/>
        </w:rPr>
        <w:t>раджей</w:t>
      </w:r>
      <w:r w:rsidRPr="00ED175E">
        <w:rPr>
          <w:rFonts w:ascii="Times New Roman" w:hAnsi="Times New Roman" w:cs="Times New Roman"/>
          <w:sz w:val="24"/>
          <w:szCs w:val="24"/>
        </w:rPr>
        <w:t xml:space="preserve">. Вторжение войск Арабского и Багдадского халифатов. Делийский султанат и его разгром Тимуром, правителем Самарканда. Хозяйство и </w:t>
      </w:r>
      <w:r w:rsidR="00872463" w:rsidRPr="00ED175E">
        <w:rPr>
          <w:rFonts w:ascii="Times New Roman" w:hAnsi="Times New Roman" w:cs="Times New Roman"/>
          <w:sz w:val="24"/>
          <w:szCs w:val="24"/>
        </w:rPr>
        <w:t>богатства</w:t>
      </w:r>
      <w:r w:rsidRPr="00ED175E">
        <w:rPr>
          <w:rFonts w:ascii="Times New Roman" w:hAnsi="Times New Roman" w:cs="Times New Roman"/>
          <w:sz w:val="24"/>
          <w:szCs w:val="24"/>
        </w:rPr>
        <w:t xml:space="preserve"> Индии. Наука. Обсерватории. Индийская медицина. Искусство. Буддистские храмы в Аджанте. Влияние мусульманской культуры. </w:t>
      </w:r>
      <w:r w:rsidR="00872463" w:rsidRPr="00ED175E">
        <w:rPr>
          <w:rFonts w:ascii="Times New Roman" w:hAnsi="Times New Roman" w:cs="Times New Roman"/>
          <w:sz w:val="24"/>
          <w:szCs w:val="24"/>
        </w:rPr>
        <w:t>Мавзолеи</w:t>
      </w:r>
      <w:r w:rsidRPr="00ED175E">
        <w:rPr>
          <w:rFonts w:ascii="Times New Roman" w:hAnsi="Times New Roman" w:cs="Times New Roman"/>
          <w:sz w:val="24"/>
          <w:szCs w:val="24"/>
        </w:rPr>
        <w:t>. Искусство классического танца и пения. Книжная миниатюра. Япония: особенности развития в Средние века. Нарекая монархия. Самураи и их кодекс чести «Бусидо». Культура Японии.</w:t>
      </w:r>
    </w:p>
    <w:p w14:paraId="224A9346" w14:textId="77777777" w:rsidR="00ED175E" w:rsidRDefault="00770C58" w:rsidP="00C3673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175E">
        <w:rPr>
          <w:rFonts w:ascii="Times New Roman" w:hAnsi="Times New Roman" w:cs="Times New Roman"/>
          <w:b/>
          <w:sz w:val="24"/>
          <w:szCs w:val="24"/>
        </w:rPr>
        <w:t>Государства и народы Африки и доколумбовой Америки</w:t>
      </w:r>
      <w:r w:rsidR="00A1701C" w:rsidRPr="00A1701C">
        <w:rPr>
          <w:rFonts w:ascii="Times New Roman" w:hAnsi="Times New Roman" w:cs="Times New Roman"/>
          <w:b/>
          <w:sz w:val="24"/>
          <w:szCs w:val="24"/>
        </w:rPr>
        <w:t xml:space="preserve"> (1 ч)</w:t>
      </w:r>
      <w:r w:rsidRPr="00ED175E">
        <w:rPr>
          <w:rFonts w:ascii="Times New Roman" w:hAnsi="Times New Roman" w:cs="Times New Roman"/>
          <w:b/>
          <w:sz w:val="24"/>
          <w:szCs w:val="24"/>
        </w:rPr>
        <w:t>.</w:t>
      </w:r>
      <w:r w:rsidRPr="00ED175E">
        <w:rPr>
          <w:rFonts w:ascii="Times New Roman" w:hAnsi="Times New Roman" w:cs="Times New Roman"/>
          <w:sz w:val="24"/>
          <w:szCs w:val="24"/>
        </w:rPr>
        <w:t xml:space="preserve"> Неравномерность развития народов Африки. Территория расселения, занятия, образ жизни народов Центральной Африки. Кочевники пустыни Сахары. Государства Африки, их устройство и культура. Влияние и связи с </w:t>
      </w:r>
      <w:r w:rsidR="00872463" w:rsidRPr="00ED175E">
        <w:rPr>
          <w:rFonts w:ascii="Times New Roman" w:hAnsi="Times New Roman" w:cs="Times New Roman"/>
          <w:sz w:val="24"/>
          <w:szCs w:val="24"/>
        </w:rPr>
        <w:t>исламской</w:t>
      </w:r>
      <w:r w:rsidRPr="00ED175E">
        <w:rPr>
          <w:rFonts w:ascii="Times New Roman" w:hAnsi="Times New Roman" w:cs="Times New Roman"/>
          <w:sz w:val="24"/>
          <w:szCs w:val="24"/>
        </w:rPr>
        <w:t xml:space="preserve"> культурой. Культурное наследие народов Западного Судана. Африканская скульптура. Освоение Африки европейцами. Население Северной и Южной Америки, и его занятия. Сохранение родоплеменных отношений. Территория расселения, образ жизни и культура народов майя. Ацтеки и их мир. Устройство общества. Города и культура. Государство инков. Управление и организация жизни. Население и занятия. Достижения </w:t>
      </w:r>
      <w:r w:rsidR="00872463" w:rsidRPr="00ED175E">
        <w:rPr>
          <w:rFonts w:ascii="Times New Roman" w:hAnsi="Times New Roman" w:cs="Times New Roman"/>
          <w:sz w:val="24"/>
          <w:szCs w:val="24"/>
        </w:rPr>
        <w:t>культуры</w:t>
      </w:r>
      <w:r w:rsidRPr="00ED175E">
        <w:rPr>
          <w:rFonts w:ascii="Times New Roman" w:hAnsi="Times New Roman" w:cs="Times New Roman"/>
          <w:sz w:val="24"/>
          <w:szCs w:val="24"/>
        </w:rPr>
        <w:t xml:space="preserve"> инков. Уникальность культуры народов доколумбовой Америки.</w:t>
      </w:r>
    </w:p>
    <w:p w14:paraId="2200A04D" w14:textId="77777777" w:rsidR="00ED175E" w:rsidRPr="00ED175E" w:rsidRDefault="00A1701C" w:rsidP="00ED17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 12</w:t>
      </w:r>
      <w:r w:rsidRPr="00ED175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D175E" w:rsidRPr="00ED175E">
        <w:rPr>
          <w:rFonts w:ascii="Times New Roman" w:hAnsi="Times New Roman" w:cs="Times New Roman"/>
          <w:b/>
          <w:sz w:val="24"/>
          <w:szCs w:val="24"/>
        </w:rPr>
        <w:t>Итоговое повторение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175E">
        <w:rPr>
          <w:rFonts w:ascii="Times New Roman" w:hAnsi="Times New Roman" w:cs="Times New Roman"/>
          <w:b/>
          <w:sz w:val="24"/>
          <w:szCs w:val="24"/>
        </w:rPr>
        <w:t>(1 ч)</w:t>
      </w:r>
    </w:p>
    <w:p w14:paraId="0D126279" w14:textId="77777777" w:rsidR="009229D6" w:rsidRPr="00143F54" w:rsidRDefault="00513A78" w:rsidP="00143F54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  <w:sectPr w:rsidR="009229D6" w:rsidRPr="00143F54" w:rsidSect="00FB6BFA">
          <w:pgSz w:w="11906" w:h="16838" w:code="9"/>
          <w:pgMar w:top="567" w:right="851" w:bottom="567" w:left="1418" w:header="0" w:footer="567" w:gutter="1134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pgNumType w:fmt="numberInDash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</w:rPr>
        <w:t>Повторение и контроль по курсу</w:t>
      </w:r>
      <w:r w:rsidR="00ED175E" w:rsidRPr="00ED175E">
        <w:rPr>
          <w:rFonts w:ascii="Times New Roman" w:hAnsi="Times New Roman" w:cs="Times New Roman"/>
          <w:b/>
          <w:sz w:val="24"/>
          <w:szCs w:val="24"/>
        </w:rPr>
        <w:t>: «</w:t>
      </w:r>
      <w:r>
        <w:rPr>
          <w:rFonts w:ascii="Times New Roman" w:hAnsi="Times New Roman" w:cs="Times New Roman"/>
          <w:b/>
          <w:sz w:val="24"/>
          <w:szCs w:val="24"/>
        </w:rPr>
        <w:t>История Средних веков</w:t>
      </w:r>
      <w:r w:rsidR="00ED175E" w:rsidRPr="00ED175E">
        <w:rPr>
          <w:rFonts w:ascii="Times New Roman" w:hAnsi="Times New Roman" w:cs="Times New Roman"/>
          <w:b/>
          <w:sz w:val="24"/>
          <w:szCs w:val="24"/>
        </w:rPr>
        <w:t>» (1 ч).</w:t>
      </w:r>
      <w:r w:rsidR="00A170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0C58" w:rsidRPr="00ED175E">
        <w:rPr>
          <w:rFonts w:ascii="Times New Roman" w:hAnsi="Times New Roman" w:cs="Times New Roman"/>
          <w:sz w:val="24"/>
          <w:szCs w:val="24"/>
        </w:rPr>
        <w:t xml:space="preserve">Наследие Средних веков в истории человечества. Оформление образа жизни, традиций и обычаев, культуры и целом, характерных для Средневековья. Феодальное государство в странах Европы и Востока. Развитие политической системы феодального общества. Общая </w:t>
      </w:r>
      <w:r w:rsidR="00872463" w:rsidRPr="00ED175E">
        <w:rPr>
          <w:rFonts w:ascii="Times New Roman" w:hAnsi="Times New Roman" w:cs="Times New Roman"/>
          <w:sz w:val="24"/>
          <w:szCs w:val="24"/>
        </w:rPr>
        <w:t>характеристика</w:t>
      </w:r>
      <w:r w:rsidR="00770C58" w:rsidRPr="00ED175E">
        <w:rPr>
          <w:rFonts w:ascii="Times New Roman" w:hAnsi="Times New Roman" w:cs="Times New Roman"/>
          <w:sz w:val="24"/>
          <w:szCs w:val="24"/>
        </w:rPr>
        <w:t xml:space="preserve"> возникновения и становления феодальных отношений. Связь политической системы с собственностью на землю. Самоуправление и </w:t>
      </w:r>
      <w:r w:rsidR="00872463" w:rsidRPr="00ED175E">
        <w:rPr>
          <w:rFonts w:ascii="Times New Roman" w:hAnsi="Times New Roman" w:cs="Times New Roman"/>
          <w:sz w:val="24"/>
          <w:szCs w:val="24"/>
        </w:rPr>
        <w:t>автономия</w:t>
      </w:r>
      <w:r w:rsidR="00770C58" w:rsidRPr="00ED175E">
        <w:rPr>
          <w:rFonts w:ascii="Times New Roman" w:hAnsi="Times New Roman" w:cs="Times New Roman"/>
          <w:sz w:val="24"/>
          <w:szCs w:val="24"/>
        </w:rPr>
        <w:t xml:space="preserve"> городов в Западной Европе. Место церкви м феодальном государстве.</w:t>
      </w:r>
      <w:r w:rsidR="00143F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0C58" w:rsidRPr="00ED175E">
        <w:rPr>
          <w:rFonts w:ascii="Times New Roman" w:hAnsi="Times New Roman" w:cs="Times New Roman"/>
          <w:sz w:val="24"/>
          <w:szCs w:val="24"/>
        </w:rPr>
        <w:t xml:space="preserve">Оформление основных черт и признаков демократии. Развитие и утверждение гуманизма в западноевропейской культуре. Великие </w:t>
      </w:r>
      <w:r w:rsidR="00872463" w:rsidRPr="00ED175E">
        <w:rPr>
          <w:rFonts w:ascii="Times New Roman" w:hAnsi="Times New Roman" w:cs="Times New Roman"/>
          <w:sz w:val="24"/>
          <w:szCs w:val="24"/>
        </w:rPr>
        <w:t>географические</w:t>
      </w:r>
      <w:r w:rsidR="00770C58" w:rsidRPr="00ED175E">
        <w:rPr>
          <w:rFonts w:ascii="Times New Roman" w:hAnsi="Times New Roman" w:cs="Times New Roman"/>
          <w:sz w:val="24"/>
          <w:szCs w:val="24"/>
        </w:rPr>
        <w:t xml:space="preserve"> открытия. Развитие образования, науки. Складывание нового образа человека и отношений.</w:t>
      </w:r>
    </w:p>
    <w:p w14:paraId="15586DCA" w14:textId="77777777" w:rsidR="009229D6" w:rsidRPr="00845F1F" w:rsidRDefault="009229D6" w:rsidP="009229D6">
      <w:pPr>
        <w:pStyle w:val="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45F1F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ТЕМАТИЧЕСКОЕ ПЛАНИРОВАНИЕ </w:t>
      </w:r>
      <w:r w:rsidR="009870E4" w:rsidRPr="00845F1F">
        <w:rPr>
          <w:rFonts w:ascii="Times New Roman" w:hAnsi="Times New Roman" w:cs="Times New Roman"/>
          <w:b/>
          <w:color w:val="auto"/>
          <w:sz w:val="28"/>
          <w:szCs w:val="28"/>
        </w:rPr>
        <w:t>(29</w:t>
      </w:r>
      <w:r w:rsidR="00295A6E" w:rsidRPr="00845F1F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ч)</w:t>
      </w:r>
    </w:p>
    <w:p w14:paraId="7C7889D6" w14:textId="77777777" w:rsidR="009229D6" w:rsidRDefault="009229D6" w:rsidP="009229D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Ind w:w="376" w:type="dxa"/>
        <w:tblLayout w:type="fixed"/>
        <w:tblLook w:val="04A0" w:firstRow="1" w:lastRow="0" w:firstColumn="1" w:lastColumn="0" w:noHBand="0" w:noVBand="1"/>
      </w:tblPr>
      <w:tblGrid>
        <w:gridCol w:w="563"/>
        <w:gridCol w:w="5837"/>
        <w:gridCol w:w="1289"/>
        <w:gridCol w:w="1383"/>
      </w:tblGrid>
      <w:tr w:rsidR="00824C13" w:rsidRPr="00295A6E" w14:paraId="16ACD3B9" w14:textId="77777777" w:rsidTr="00845F1F">
        <w:trPr>
          <w:trHeight w:val="767"/>
        </w:trPr>
        <w:tc>
          <w:tcPr>
            <w:tcW w:w="5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08080" w:themeFill="background1" w:themeFillShade="80"/>
            <w:vAlign w:val="center"/>
          </w:tcPr>
          <w:p w14:paraId="374CE46F" w14:textId="77777777" w:rsidR="00824C13" w:rsidRDefault="00824C13" w:rsidP="00824C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A6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1BE43C62" w14:textId="77777777" w:rsidR="00824C13" w:rsidRPr="00295A6E" w:rsidRDefault="00824C13" w:rsidP="00824C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п\п</w:t>
            </w:r>
          </w:p>
        </w:tc>
        <w:tc>
          <w:tcPr>
            <w:tcW w:w="58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08080" w:themeFill="background1" w:themeFillShade="80"/>
            <w:vAlign w:val="center"/>
          </w:tcPr>
          <w:p w14:paraId="1DED4F13" w14:textId="613DD3DB" w:rsidR="00824C13" w:rsidRPr="00295A6E" w:rsidRDefault="00824C13" w:rsidP="00295A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A6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ТЕМ</w:t>
            </w:r>
          </w:p>
        </w:tc>
        <w:tc>
          <w:tcPr>
            <w:tcW w:w="12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08080" w:themeFill="background1" w:themeFillShade="80"/>
            <w:vAlign w:val="center"/>
          </w:tcPr>
          <w:p w14:paraId="33FF4CB7" w14:textId="77777777" w:rsidR="00824C13" w:rsidRPr="00295A6E" w:rsidRDefault="00824C13" w:rsidP="00295A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A6E">
              <w:rPr>
                <w:rFonts w:ascii="Times New Roman" w:hAnsi="Times New Roman" w:cs="Times New Roman"/>
                <w:b/>
                <w:sz w:val="24"/>
                <w:szCs w:val="24"/>
              </w:rPr>
              <w:t>УЧЕБНЫЕ</w:t>
            </w:r>
          </w:p>
          <w:p w14:paraId="642EE6E3" w14:textId="77777777" w:rsidR="00824C13" w:rsidRPr="00295A6E" w:rsidRDefault="00824C13" w:rsidP="00295A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A6E">
              <w:rPr>
                <w:rFonts w:ascii="Times New Roman" w:hAnsi="Times New Roman" w:cs="Times New Roman"/>
                <w:b/>
                <w:sz w:val="24"/>
                <w:szCs w:val="24"/>
              </w:rPr>
              <w:t>ЧАСЫ</w:t>
            </w:r>
          </w:p>
        </w:tc>
        <w:tc>
          <w:tcPr>
            <w:tcW w:w="13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08080" w:themeFill="background1" w:themeFillShade="80"/>
            <w:vAlign w:val="center"/>
          </w:tcPr>
          <w:p w14:paraId="765C8D92" w14:textId="77777777" w:rsidR="00824C13" w:rsidRPr="00295A6E" w:rsidRDefault="00824C13" w:rsidP="00295A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A6E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</w:t>
            </w:r>
          </w:p>
          <w:p w14:paraId="57B00496" w14:textId="77777777" w:rsidR="00824C13" w:rsidRPr="00295A6E" w:rsidRDefault="00824C13" w:rsidP="00295A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A6E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</w:p>
        </w:tc>
      </w:tr>
      <w:tr w:rsidR="00824C13" w:rsidRPr="00295A6E" w14:paraId="6833FB5D" w14:textId="77777777" w:rsidTr="00845F1F">
        <w:trPr>
          <w:trHeight w:val="376"/>
        </w:trPr>
        <w:tc>
          <w:tcPr>
            <w:tcW w:w="5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F4322E4" w14:textId="77777777" w:rsidR="00824C13" w:rsidRPr="00824C13" w:rsidRDefault="00824C13" w:rsidP="00C94EC3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D9E77FE" w14:textId="77777777" w:rsidR="00824C13" w:rsidRPr="00295A6E" w:rsidRDefault="00824C13" w:rsidP="00824C13">
            <w:pPr>
              <w:ind w:left="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5A6E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2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36E2C28" w14:textId="77777777" w:rsidR="00824C13" w:rsidRPr="00295A6E" w:rsidRDefault="00824C13" w:rsidP="00295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A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4A0CF0D" w14:textId="77777777" w:rsidR="00824C13" w:rsidRPr="00295A6E" w:rsidRDefault="00824C13" w:rsidP="00824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C13" w:rsidRPr="00295A6E" w14:paraId="72AEAA8E" w14:textId="77777777" w:rsidTr="00845F1F">
        <w:trPr>
          <w:trHeight w:val="376"/>
        </w:trPr>
        <w:tc>
          <w:tcPr>
            <w:tcW w:w="56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D3F103A" w14:textId="77777777" w:rsidR="00824C13" w:rsidRPr="00824C13" w:rsidRDefault="00824C13" w:rsidP="00C94EC3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75E5B0F" w14:textId="77777777" w:rsidR="00824C13" w:rsidRPr="00295A6E" w:rsidRDefault="00824C13" w:rsidP="00824C13">
            <w:pPr>
              <w:ind w:left="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5A6E">
              <w:rPr>
                <w:rFonts w:ascii="Times New Roman" w:hAnsi="Times New Roman" w:cs="Times New Roman"/>
                <w:sz w:val="24"/>
                <w:szCs w:val="24"/>
              </w:rPr>
              <w:t>Становление средневе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ковой Европы (VI – XI вв.)</w:t>
            </w:r>
          </w:p>
        </w:tc>
        <w:tc>
          <w:tcPr>
            <w:tcW w:w="128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9D82E0F" w14:textId="77777777" w:rsidR="00824C13" w:rsidRPr="00295A6E" w:rsidRDefault="00824C13" w:rsidP="00295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56BC698" w14:textId="77777777" w:rsidR="00824C13" w:rsidRPr="00295A6E" w:rsidRDefault="00824C13" w:rsidP="00295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C13" w:rsidRPr="00295A6E" w14:paraId="131DA4C3" w14:textId="77777777" w:rsidTr="00845F1F">
        <w:trPr>
          <w:trHeight w:val="376"/>
        </w:trPr>
        <w:tc>
          <w:tcPr>
            <w:tcW w:w="56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1D1F4A9" w14:textId="77777777" w:rsidR="00824C13" w:rsidRPr="00824C13" w:rsidRDefault="00824C13" w:rsidP="00C94EC3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EA3C099" w14:textId="77777777" w:rsidR="00824C13" w:rsidRPr="00295A6E" w:rsidRDefault="00824C13" w:rsidP="00824C13">
            <w:pPr>
              <w:ind w:left="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3391">
              <w:rPr>
                <w:rFonts w:ascii="Times New Roman" w:hAnsi="Times New Roman" w:cs="Times New Roman"/>
                <w:sz w:val="24"/>
                <w:szCs w:val="24"/>
              </w:rPr>
              <w:t>Византийская империя и славяне в VI – XI вв.</w:t>
            </w:r>
          </w:p>
        </w:tc>
        <w:tc>
          <w:tcPr>
            <w:tcW w:w="12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B20992E" w14:textId="77777777" w:rsidR="00824C13" w:rsidRDefault="00824C13" w:rsidP="00295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CA14D42" w14:textId="77777777" w:rsidR="00824C13" w:rsidRPr="00295A6E" w:rsidRDefault="00824C13" w:rsidP="00295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C13" w:rsidRPr="00295A6E" w14:paraId="0CEB93EA" w14:textId="77777777" w:rsidTr="00845F1F">
        <w:trPr>
          <w:trHeight w:val="376"/>
        </w:trPr>
        <w:tc>
          <w:tcPr>
            <w:tcW w:w="5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34680C3" w14:textId="77777777" w:rsidR="00824C13" w:rsidRPr="00824C13" w:rsidRDefault="00824C13" w:rsidP="00C94EC3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2C6B452" w14:textId="77777777" w:rsidR="00824C13" w:rsidRPr="00295A6E" w:rsidRDefault="00824C13" w:rsidP="00824C13">
            <w:pPr>
              <w:ind w:left="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229D6">
              <w:rPr>
                <w:rFonts w:ascii="Times New Roman" w:hAnsi="Times New Roman" w:cs="Times New Roman"/>
                <w:sz w:val="24"/>
                <w:szCs w:val="24"/>
              </w:rPr>
              <w:t>Арабы в VI – XI вв.</w:t>
            </w:r>
          </w:p>
        </w:tc>
        <w:tc>
          <w:tcPr>
            <w:tcW w:w="12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C0094D1" w14:textId="77777777" w:rsidR="00824C13" w:rsidRPr="00295A6E" w:rsidRDefault="00824C13" w:rsidP="00295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D59E679" w14:textId="77777777" w:rsidR="00824C13" w:rsidRPr="00295A6E" w:rsidRDefault="00824C13" w:rsidP="00295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C13" w:rsidRPr="00295A6E" w14:paraId="6F319F61" w14:textId="77777777" w:rsidTr="00845F1F">
        <w:trPr>
          <w:trHeight w:val="394"/>
        </w:trPr>
        <w:tc>
          <w:tcPr>
            <w:tcW w:w="5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4963753" w14:textId="77777777" w:rsidR="00824C13" w:rsidRPr="00824C13" w:rsidRDefault="00824C13" w:rsidP="00C94EC3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1D53149" w14:textId="77777777" w:rsidR="00824C13" w:rsidRPr="00295A6E" w:rsidRDefault="00824C13" w:rsidP="00824C13">
            <w:pPr>
              <w:ind w:left="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229D6">
              <w:rPr>
                <w:rFonts w:ascii="Times New Roman" w:hAnsi="Times New Roman" w:cs="Times New Roman"/>
                <w:sz w:val="24"/>
                <w:szCs w:val="24"/>
              </w:rPr>
              <w:t>Феодалы и крестьяне</w:t>
            </w:r>
          </w:p>
        </w:tc>
        <w:tc>
          <w:tcPr>
            <w:tcW w:w="12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AD097F4" w14:textId="77777777" w:rsidR="00824C13" w:rsidRPr="00295A6E" w:rsidRDefault="00824C13" w:rsidP="00295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A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F62750F" w14:textId="77777777" w:rsidR="00824C13" w:rsidRPr="00295A6E" w:rsidRDefault="00824C13" w:rsidP="00295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C13" w:rsidRPr="00295A6E" w14:paraId="25A4898F" w14:textId="77777777" w:rsidTr="00845F1F">
        <w:trPr>
          <w:trHeight w:val="373"/>
        </w:trPr>
        <w:tc>
          <w:tcPr>
            <w:tcW w:w="5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DBC51C2" w14:textId="77777777" w:rsidR="00824C13" w:rsidRPr="00824C13" w:rsidRDefault="00824C13" w:rsidP="00C94EC3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C9973B1" w14:textId="77777777" w:rsidR="00824C13" w:rsidRPr="00295A6E" w:rsidRDefault="00824C13" w:rsidP="00824C13">
            <w:pPr>
              <w:ind w:left="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229D6">
              <w:rPr>
                <w:rFonts w:ascii="Times New Roman" w:hAnsi="Times New Roman" w:cs="Times New Roman"/>
                <w:sz w:val="24"/>
                <w:szCs w:val="24"/>
              </w:rPr>
              <w:t>Средневековый город в Западной и Центральной Европе</w:t>
            </w:r>
          </w:p>
        </w:tc>
        <w:tc>
          <w:tcPr>
            <w:tcW w:w="12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5F81C93" w14:textId="77777777" w:rsidR="00824C13" w:rsidRPr="00295A6E" w:rsidRDefault="00824C13" w:rsidP="00295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A6D13FC" w14:textId="77777777" w:rsidR="00824C13" w:rsidRPr="00295A6E" w:rsidRDefault="00824C13" w:rsidP="00295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C13" w:rsidRPr="00295A6E" w14:paraId="29BD4134" w14:textId="77777777" w:rsidTr="00845F1F">
        <w:trPr>
          <w:trHeight w:val="394"/>
        </w:trPr>
        <w:tc>
          <w:tcPr>
            <w:tcW w:w="5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43DF2B7" w14:textId="77777777" w:rsidR="00824C13" w:rsidRPr="00824C13" w:rsidRDefault="00824C13" w:rsidP="00C94EC3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795200F" w14:textId="77777777" w:rsidR="00824C13" w:rsidRPr="00295A6E" w:rsidRDefault="00824C13" w:rsidP="00824C13">
            <w:pPr>
              <w:ind w:left="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229D6">
              <w:rPr>
                <w:rFonts w:ascii="Times New Roman" w:hAnsi="Times New Roman" w:cs="Times New Roman"/>
                <w:sz w:val="24"/>
                <w:szCs w:val="24"/>
              </w:rPr>
              <w:t>Католическая церковь в XI – XIII вв. Крестовые походы</w:t>
            </w:r>
          </w:p>
        </w:tc>
        <w:tc>
          <w:tcPr>
            <w:tcW w:w="12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EFBC786" w14:textId="77777777" w:rsidR="00824C13" w:rsidRPr="00295A6E" w:rsidRDefault="00824C13" w:rsidP="00295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C2244FB" w14:textId="77777777" w:rsidR="00824C13" w:rsidRPr="00295A6E" w:rsidRDefault="009870E4" w:rsidP="00295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A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4C13" w:rsidRPr="00295A6E" w14:paraId="67668DF0" w14:textId="77777777" w:rsidTr="00845F1F">
        <w:trPr>
          <w:trHeight w:val="373"/>
        </w:trPr>
        <w:tc>
          <w:tcPr>
            <w:tcW w:w="5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C7B3092" w14:textId="77777777" w:rsidR="00824C13" w:rsidRPr="00824C13" w:rsidRDefault="00824C13" w:rsidP="00C94EC3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D033238" w14:textId="77777777" w:rsidR="00824C13" w:rsidRPr="00295A6E" w:rsidRDefault="00824C13" w:rsidP="00824C13">
            <w:pPr>
              <w:ind w:left="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229D6">
              <w:rPr>
                <w:rFonts w:ascii="Times New Roman" w:hAnsi="Times New Roman" w:cs="Times New Roman"/>
                <w:sz w:val="24"/>
                <w:szCs w:val="24"/>
              </w:rPr>
              <w:t>Образование централизованных государств в Западной Европе (XI – XV вв.)</w:t>
            </w:r>
          </w:p>
        </w:tc>
        <w:tc>
          <w:tcPr>
            <w:tcW w:w="12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EAA7EBC" w14:textId="77777777" w:rsidR="00824C13" w:rsidRPr="00295A6E" w:rsidRDefault="00824C13" w:rsidP="00295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DCCDDD1" w14:textId="77777777" w:rsidR="00824C13" w:rsidRPr="00295A6E" w:rsidRDefault="00824C13" w:rsidP="00295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C13" w:rsidRPr="00295A6E" w14:paraId="0306A665" w14:textId="77777777" w:rsidTr="00845F1F">
        <w:trPr>
          <w:trHeight w:val="373"/>
        </w:trPr>
        <w:tc>
          <w:tcPr>
            <w:tcW w:w="5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460297F" w14:textId="77777777" w:rsidR="00824C13" w:rsidRPr="00824C13" w:rsidRDefault="00824C13" w:rsidP="00C94EC3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824C9E6" w14:textId="77777777" w:rsidR="00824C13" w:rsidRPr="00295A6E" w:rsidRDefault="00824C13" w:rsidP="00824C13">
            <w:pPr>
              <w:ind w:left="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229D6">
              <w:rPr>
                <w:rFonts w:ascii="Times New Roman" w:hAnsi="Times New Roman" w:cs="Times New Roman"/>
                <w:sz w:val="24"/>
                <w:szCs w:val="24"/>
              </w:rPr>
              <w:t>Славянские государства и Византия в XIV – XV вв.</w:t>
            </w:r>
          </w:p>
        </w:tc>
        <w:tc>
          <w:tcPr>
            <w:tcW w:w="12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6625174" w14:textId="77777777" w:rsidR="00824C13" w:rsidRPr="00295A6E" w:rsidRDefault="00824C13" w:rsidP="00295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4DB7AE6" w14:textId="77777777" w:rsidR="00824C13" w:rsidRPr="00295A6E" w:rsidRDefault="00824C13" w:rsidP="00295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C13" w:rsidRPr="00295A6E" w14:paraId="4C90D633" w14:textId="77777777" w:rsidTr="00845F1F">
        <w:trPr>
          <w:trHeight w:val="394"/>
        </w:trPr>
        <w:tc>
          <w:tcPr>
            <w:tcW w:w="5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12A2631" w14:textId="77777777" w:rsidR="00824C13" w:rsidRPr="00824C13" w:rsidRDefault="00824C13" w:rsidP="00C94EC3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907F3CE" w14:textId="77777777" w:rsidR="00824C13" w:rsidRPr="00542AA0" w:rsidRDefault="00824C13" w:rsidP="00824C13">
            <w:pPr>
              <w:ind w:left="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229D6">
              <w:rPr>
                <w:rFonts w:ascii="Times New Roman" w:hAnsi="Times New Roman" w:cs="Times New Roman"/>
                <w:sz w:val="24"/>
                <w:szCs w:val="24"/>
              </w:rPr>
              <w:t>Культура Западной Европы в Средние века</w:t>
            </w:r>
          </w:p>
        </w:tc>
        <w:tc>
          <w:tcPr>
            <w:tcW w:w="12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120F3B1" w14:textId="77777777" w:rsidR="00824C13" w:rsidRPr="00295A6E" w:rsidRDefault="00824C13" w:rsidP="00295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8317636" w14:textId="77777777" w:rsidR="00824C13" w:rsidRPr="00295A6E" w:rsidRDefault="00824C13" w:rsidP="00295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C13" w:rsidRPr="00295A6E" w14:paraId="38602D5C" w14:textId="77777777" w:rsidTr="00845F1F">
        <w:trPr>
          <w:trHeight w:val="373"/>
        </w:trPr>
        <w:tc>
          <w:tcPr>
            <w:tcW w:w="5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B764D00" w14:textId="77777777" w:rsidR="00824C13" w:rsidRPr="00824C13" w:rsidRDefault="00824C13" w:rsidP="00C94EC3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474D71C" w14:textId="77777777" w:rsidR="00824C13" w:rsidRPr="00824C13" w:rsidRDefault="00824C13" w:rsidP="00824C13">
            <w:pPr>
              <w:ind w:left="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229D6">
              <w:rPr>
                <w:rFonts w:ascii="Times New Roman" w:hAnsi="Times New Roman" w:cs="Times New Roman"/>
                <w:sz w:val="24"/>
                <w:szCs w:val="24"/>
              </w:rPr>
              <w:t>Народы Азии, Америки и Африки в Средние века</w:t>
            </w:r>
          </w:p>
        </w:tc>
        <w:tc>
          <w:tcPr>
            <w:tcW w:w="12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16D2C69" w14:textId="77777777" w:rsidR="00824C13" w:rsidRPr="00295A6E" w:rsidRDefault="00824C13" w:rsidP="00295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44D6673" w14:textId="77777777" w:rsidR="00824C13" w:rsidRPr="00295A6E" w:rsidRDefault="00824C13" w:rsidP="00295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C13" w:rsidRPr="00295A6E" w14:paraId="35F7A793" w14:textId="77777777" w:rsidTr="00845F1F">
        <w:trPr>
          <w:trHeight w:val="376"/>
        </w:trPr>
        <w:tc>
          <w:tcPr>
            <w:tcW w:w="56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CB8F0B8" w14:textId="77777777" w:rsidR="00824C13" w:rsidRPr="00824C13" w:rsidRDefault="00824C13" w:rsidP="00C94EC3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DF7BBEE" w14:textId="77777777" w:rsidR="00824C13" w:rsidRPr="00295A6E" w:rsidRDefault="00824C13" w:rsidP="00824C13">
            <w:pPr>
              <w:ind w:left="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5A6E"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128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3F16151" w14:textId="77777777" w:rsidR="00824C13" w:rsidRPr="00295A6E" w:rsidRDefault="00824C13" w:rsidP="00295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E2F41AF" w14:textId="77777777" w:rsidR="00824C13" w:rsidRPr="00295A6E" w:rsidRDefault="00824C13" w:rsidP="00295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A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4C13" w:rsidRPr="00295A6E" w14:paraId="1A6A91F1" w14:textId="77777777" w:rsidTr="00845F1F">
        <w:trPr>
          <w:trHeight w:val="717"/>
        </w:trPr>
        <w:tc>
          <w:tcPr>
            <w:tcW w:w="5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08080" w:themeFill="background1" w:themeFillShade="80"/>
            <w:vAlign w:val="center"/>
          </w:tcPr>
          <w:p w14:paraId="78E47370" w14:textId="77777777" w:rsidR="00824C13" w:rsidRPr="00295A6E" w:rsidRDefault="00824C13" w:rsidP="00824C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08080" w:themeFill="background1" w:themeFillShade="80"/>
            <w:vAlign w:val="center"/>
          </w:tcPr>
          <w:p w14:paraId="6F2D8300" w14:textId="77777777" w:rsidR="00824C13" w:rsidRPr="00295A6E" w:rsidRDefault="00824C13" w:rsidP="00295A6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A6E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08080" w:themeFill="background1" w:themeFillShade="80"/>
            <w:vAlign w:val="center"/>
          </w:tcPr>
          <w:p w14:paraId="400785D2" w14:textId="77777777" w:rsidR="00824C13" w:rsidRPr="00295A6E" w:rsidRDefault="009870E4" w:rsidP="00295A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3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08080" w:themeFill="background1" w:themeFillShade="80"/>
            <w:vAlign w:val="center"/>
          </w:tcPr>
          <w:p w14:paraId="7BA595A3" w14:textId="77777777" w:rsidR="00824C13" w:rsidRPr="00295A6E" w:rsidRDefault="009870E4" w:rsidP="00295A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14:paraId="056D8A9E" w14:textId="77777777" w:rsidR="00824C13" w:rsidRDefault="00824C13" w:rsidP="009870E4">
      <w:pPr>
        <w:jc w:val="both"/>
        <w:rPr>
          <w:rFonts w:ascii="Times New Roman" w:hAnsi="Times New Roman" w:cs="Times New Roman"/>
          <w:sz w:val="24"/>
          <w:szCs w:val="24"/>
        </w:rPr>
        <w:sectPr w:rsidR="00824C13" w:rsidSect="00DD421D">
          <w:pgSz w:w="11906" w:h="16838" w:code="9"/>
          <w:pgMar w:top="567" w:right="991" w:bottom="567" w:left="1418" w:header="0" w:footer="567" w:gutter="1134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pgNumType w:fmt="numberInDash"/>
          <w:cols w:space="708"/>
          <w:docGrid w:linePitch="360"/>
        </w:sectPr>
      </w:pPr>
    </w:p>
    <w:p w14:paraId="566B8E7D" w14:textId="77777777" w:rsidR="009229D6" w:rsidRPr="00845F1F" w:rsidRDefault="009870E4" w:rsidP="009870E4">
      <w:pPr>
        <w:keepNext/>
        <w:keepLines/>
        <w:spacing w:before="240"/>
        <w:jc w:val="center"/>
        <w:outlineLvl w:val="0"/>
        <w:rPr>
          <w:rFonts w:ascii="Times New Roman" w:eastAsiaTheme="majorEastAsia" w:hAnsi="Times New Roman" w:cs="Times New Roman"/>
          <w:b/>
          <w:sz w:val="28"/>
          <w:szCs w:val="28"/>
        </w:rPr>
      </w:pPr>
      <w:r w:rsidRPr="00845F1F">
        <w:rPr>
          <w:rFonts w:ascii="Times New Roman" w:eastAsiaTheme="majorEastAsia" w:hAnsi="Times New Roman" w:cs="Times New Roman"/>
          <w:b/>
          <w:sz w:val="28"/>
          <w:szCs w:val="28"/>
        </w:rPr>
        <w:lastRenderedPageBreak/>
        <w:t>КАЛЕНДАРНО-ТЕМАТИЧЕСКОЕ ПЛАНИРОВАНИЕ (29 ч)</w:t>
      </w:r>
    </w:p>
    <w:p w14:paraId="77462900" w14:textId="77777777" w:rsidR="009870E4" w:rsidRDefault="009870E4" w:rsidP="009229D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11"/>
        <w:tblpPr w:leftFromText="180" w:rightFromText="180" w:vertAnchor="text" w:tblpX="127" w:tblpY="1"/>
        <w:tblOverlap w:val="never"/>
        <w:tblW w:w="143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9"/>
        <w:gridCol w:w="993"/>
        <w:gridCol w:w="992"/>
        <w:gridCol w:w="5245"/>
        <w:gridCol w:w="5245"/>
        <w:gridCol w:w="709"/>
        <w:gridCol w:w="10"/>
      </w:tblGrid>
      <w:tr w:rsidR="00E26349" w:rsidRPr="00E26349" w14:paraId="3CC0AA1B" w14:textId="77777777" w:rsidTr="00845F1F">
        <w:trPr>
          <w:gridAfter w:val="1"/>
          <w:wAfter w:w="10" w:type="dxa"/>
          <w:tblHeader/>
        </w:trPr>
        <w:tc>
          <w:tcPr>
            <w:tcW w:w="1119" w:type="dxa"/>
            <w:vMerge w:val="restart"/>
            <w:shd w:val="clear" w:color="auto" w:fill="808080" w:themeFill="background1" w:themeFillShade="80"/>
            <w:vAlign w:val="center"/>
          </w:tcPr>
          <w:p w14:paraId="599FCBCD" w14:textId="77777777" w:rsidR="00E26349" w:rsidRPr="00E26349" w:rsidRDefault="00E26349" w:rsidP="008074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34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625A5967" w14:textId="77777777" w:rsidR="00E26349" w:rsidRPr="00E26349" w:rsidRDefault="00E26349" w:rsidP="008074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349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1985" w:type="dxa"/>
            <w:gridSpan w:val="2"/>
            <w:shd w:val="clear" w:color="auto" w:fill="808080" w:themeFill="background1" w:themeFillShade="80"/>
            <w:vAlign w:val="center"/>
          </w:tcPr>
          <w:p w14:paraId="3F24ADC4" w14:textId="77777777" w:rsidR="00E26349" w:rsidRPr="00E26349" w:rsidRDefault="00E26349" w:rsidP="008074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34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  <w:p w14:paraId="7D2B20E0" w14:textId="77777777" w:rsidR="00E26349" w:rsidRPr="00E26349" w:rsidRDefault="00E26349" w:rsidP="0080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349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ВЫПОЛНЕНИЯ</w:t>
            </w:r>
          </w:p>
        </w:tc>
        <w:tc>
          <w:tcPr>
            <w:tcW w:w="5245" w:type="dxa"/>
            <w:vMerge w:val="restart"/>
            <w:shd w:val="clear" w:color="auto" w:fill="808080" w:themeFill="background1" w:themeFillShade="80"/>
            <w:vAlign w:val="center"/>
          </w:tcPr>
          <w:p w14:paraId="7A99280F" w14:textId="77777777" w:rsidR="00E26349" w:rsidRPr="00E26349" w:rsidRDefault="00E26349" w:rsidP="008074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349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 ПО ТЕМАМ</w:t>
            </w:r>
          </w:p>
        </w:tc>
        <w:tc>
          <w:tcPr>
            <w:tcW w:w="5245" w:type="dxa"/>
            <w:vMerge w:val="restart"/>
            <w:shd w:val="clear" w:color="auto" w:fill="808080" w:themeFill="background1" w:themeFillShade="80"/>
            <w:vAlign w:val="center"/>
          </w:tcPr>
          <w:p w14:paraId="60A2BCDC" w14:textId="77777777" w:rsidR="00E26349" w:rsidRPr="00E26349" w:rsidRDefault="00E26349" w:rsidP="008074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349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ОСНОВНЫХ ВИДОВ</w:t>
            </w:r>
          </w:p>
          <w:p w14:paraId="5E343609" w14:textId="77777777" w:rsidR="00E26349" w:rsidRPr="00E26349" w:rsidRDefault="00E26349" w:rsidP="008074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349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709" w:type="dxa"/>
            <w:vMerge w:val="restart"/>
            <w:shd w:val="clear" w:color="auto" w:fill="808080" w:themeFill="background1" w:themeFillShade="80"/>
            <w:vAlign w:val="center"/>
          </w:tcPr>
          <w:p w14:paraId="1409E99D" w14:textId="77777777" w:rsidR="00E26349" w:rsidRPr="00E26349" w:rsidRDefault="00E26349" w:rsidP="008074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349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</w:t>
            </w:r>
          </w:p>
          <w:p w14:paraId="5B53E68E" w14:textId="77777777" w:rsidR="00E26349" w:rsidRPr="00E26349" w:rsidRDefault="00E26349" w:rsidP="008074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349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</w:tr>
      <w:tr w:rsidR="00E26349" w:rsidRPr="00E26349" w14:paraId="26083EF5" w14:textId="77777777" w:rsidTr="00845F1F">
        <w:trPr>
          <w:gridAfter w:val="1"/>
          <w:wAfter w:w="10" w:type="dxa"/>
          <w:tblHeader/>
        </w:trPr>
        <w:tc>
          <w:tcPr>
            <w:tcW w:w="1119" w:type="dxa"/>
            <w:vMerge/>
            <w:shd w:val="clear" w:color="auto" w:fill="808080" w:themeFill="background1" w:themeFillShade="80"/>
            <w:vAlign w:val="center"/>
          </w:tcPr>
          <w:p w14:paraId="464AA374" w14:textId="77777777" w:rsidR="00E26349" w:rsidRPr="00E26349" w:rsidRDefault="00E26349" w:rsidP="0080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808080" w:themeFill="background1" w:themeFillShade="80"/>
            <w:vAlign w:val="center"/>
          </w:tcPr>
          <w:p w14:paraId="386D6438" w14:textId="77777777" w:rsidR="00E26349" w:rsidRPr="00E26349" w:rsidRDefault="00E26349" w:rsidP="008074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349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92" w:type="dxa"/>
            <w:shd w:val="clear" w:color="auto" w:fill="808080" w:themeFill="background1" w:themeFillShade="80"/>
            <w:vAlign w:val="center"/>
          </w:tcPr>
          <w:p w14:paraId="57AA9255" w14:textId="77777777" w:rsidR="00E26349" w:rsidRPr="00E26349" w:rsidRDefault="00E26349" w:rsidP="008074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349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5245" w:type="dxa"/>
            <w:vMerge/>
            <w:shd w:val="clear" w:color="auto" w:fill="808080" w:themeFill="background1" w:themeFillShade="80"/>
          </w:tcPr>
          <w:p w14:paraId="45BCA67D" w14:textId="77777777" w:rsidR="00E26349" w:rsidRPr="00E26349" w:rsidRDefault="00E26349" w:rsidP="008074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Merge/>
            <w:shd w:val="clear" w:color="auto" w:fill="808080" w:themeFill="background1" w:themeFillShade="80"/>
          </w:tcPr>
          <w:p w14:paraId="714BDA8E" w14:textId="77777777" w:rsidR="00E26349" w:rsidRPr="00E26349" w:rsidRDefault="00E26349" w:rsidP="008074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808080" w:themeFill="background1" w:themeFillShade="80"/>
            <w:vAlign w:val="center"/>
          </w:tcPr>
          <w:p w14:paraId="060C6EED" w14:textId="77777777" w:rsidR="00E26349" w:rsidRPr="00E26349" w:rsidRDefault="00E26349" w:rsidP="0080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349" w:rsidRPr="00E26349" w14:paraId="0B62D2EE" w14:textId="77777777" w:rsidTr="0077307E">
        <w:tc>
          <w:tcPr>
            <w:tcW w:w="14313" w:type="dxa"/>
            <w:gridSpan w:val="7"/>
            <w:shd w:val="clear" w:color="auto" w:fill="BFBFBF" w:themeFill="background1" w:themeFillShade="BF"/>
            <w:vAlign w:val="center"/>
          </w:tcPr>
          <w:p w14:paraId="25641413" w14:textId="77777777" w:rsidR="00E26349" w:rsidRPr="00E26349" w:rsidRDefault="00E26349" w:rsidP="008074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349">
              <w:rPr>
                <w:rFonts w:ascii="Times New Roman" w:hAnsi="Times New Roman" w:cs="Times New Roman"/>
                <w:b/>
                <w:sz w:val="24"/>
                <w:szCs w:val="24"/>
              </w:rPr>
              <w:t>Тема 1. Введение (1 ч)</w:t>
            </w:r>
          </w:p>
        </w:tc>
      </w:tr>
      <w:tr w:rsidR="00EB1F51" w:rsidRPr="00E26349" w14:paraId="500D54A1" w14:textId="77777777" w:rsidTr="00845F1F">
        <w:trPr>
          <w:gridAfter w:val="1"/>
          <w:wAfter w:w="10" w:type="dxa"/>
        </w:trPr>
        <w:tc>
          <w:tcPr>
            <w:tcW w:w="1119" w:type="dxa"/>
            <w:vAlign w:val="center"/>
          </w:tcPr>
          <w:p w14:paraId="6942A683" w14:textId="77777777" w:rsidR="00EB1F51" w:rsidRPr="00E26349" w:rsidRDefault="00EB1F51" w:rsidP="008074C8">
            <w:pPr>
              <w:numPr>
                <w:ilvl w:val="0"/>
                <w:numId w:val="1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3CFAD651" w14:textId="77777777" w:rsidR="00EB1F51" w:rsidRPr="00E26349" w:rsidRDefault="00493E4C" w:rsidP="0080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992" w:type="dxa"/>
            <w:vAlign w:val="center"/>
          </w:tcPr>
          <w:p w14:paraId="7DFCBC63" w14:textId="77777777" w:rsidR="00EB1F51" w:rsidRPr="00E26349" w:rsidRDefault="00EB1F51" w:rsidP="0080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63D40F6F" w14:textId="77777777" w:rsidR="00EB1F51" w:rsidRPr="00E26349" w:rsidRDefault="00EB1F51" w:rsidP="008074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Введение. Живое Средневековье</w:t>
            </w:r>
            <w:r w:rsidRPr="00E263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Pr="00E263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ч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  <w:p w14:paraId="5960FDB3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775B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Что изучает история Средних веков. Дискуссии учёных о временных границах эпохи Средневековья. Условность термина «Средневековье». Место истории Средних веков в истории человечества. Этапы развития эпохи Средневековья. По каким источникам учёные изучают историю Средних веков</w:t>
            </w:r>
          </w:p>
          <w:p w14:paraId="78F196D6" w14:textId="77777777" w:rsidR="00EB1F51" w:rsidRPr="00E26349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245" w:type="dxa"/>
          </w:tcPr>
          <w:p w14:paraId="673495A3" w14:textId="77777777" w:rsidR="00EB1F51" w:rsidRPr="008775B9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5B9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Исследовать</w:t>
            </w:r>
            <w:r w:rsidRPr="008775B9">
              <w:rPr>
                <w:rFonts w:ascii="Times New Roman" w:hAnsi="Times New Roman" w:cs="Times New Roman"/>
                <w:sz w:val="24"/>
                <w:szCs w:val="24"/>
              </w:rPr>
              <w:t xml:space="preserve"> место эпохи Средневековья в истории с помощью «ленты времени».</w:t>
            </w:r>
          </w:p>
          <w:p w14:paraId="675D7ED4" w14:textId="77777777" w:rsidR="00EB1F51" w:rsidRPr="00E26349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5B9">
              <w:rPr>
                <w:rFonts w:ascii="Times New Roman" w:hAnsi="Times New Roman" w:cs="Times New Roman"/>
                <w:b/>
                <w:sz w:val="24"/>
                <w:szCs w:val="24"/>
              </w:rPr>
              <w:t>Изучать</w:t>
            </w:r>
            <w:r w:rsidRPr="008775B9">
              <w:rPr>
                <w:rFonts w:ascii="Times New Roman" w:hAnsi="Times New Roman" w:cs="Times New Roman"/>
                <w:sz w:val="24"/>
                <w:szCs w:val="24"/>
              </w:rPr>
              <w:t xml:space="preserve"> историческую карту мира Средневековья</w:t>
            </w:r>
          </w:p>
        </w:tc>
        <w:tc>
          <w:tcPr>
            <w:tcW w:w="709" w:type="dxa"/>
            <w:vAlign w:val="center"/>
          </w:tcPr>
          <w:p w14:paraId="08D78B72" w14:textId="77777777" w:rsidR="00EB1F51" w:rsidRPr="00EB1F51" w:rsidRDefault="00EB1F51" w:rsidP="008074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F51">
              <w:rPr>
                <w:rFonts w:ascii="Times New Roman" w:hAnsi="Times New Roman"/>
                <w:sz w:val="24"/>
                <w:szCs w:val="24"/>
              </w:rPr>
              <w:t>Читать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 7 – </w:t>
            </w:r>
            <w:r w:rsidR="00B63E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EB1F51">
              <w:rPr>
                <w:rFonts w:ascii="Times New Roman" w:hAnsi="Times New Roman" w:cs="Times New Roman"/>
                <w:sz w:val="24"/>
                <w:szCs w:val="24"/>
              </w:rPr>
              <w:t>, ответить на вопросы</w:t>
            </w:r>
          </w:p>
        </w:tc>
      </w:tr>
      <w:tr w:rsidR="00EB1F51" w:rsidRPr="00E26349" w14:paraId="5033A44D" w14:textId="77777777" w:rsidTr="0077307E">
        <w:tc>
          <w:tcPr>
            <w:tcW w:w="14313" w:type="dxa"/>
            <w:gridSpan w:val="7"/>
            <w:shd w:val="clear" w:color="auto" w:fill="BFBFBF" w:themeFill="background1" w:themeFillShade="BF"/>
            <w:vAlign w:val="center"/>
          </w:tcPr>
          <w:p w14:paraId="2A747184" w14:textId="77777777" w:rsidR="00EB1F51" w:rsidRPr="00E26349" w:rsidRDefault="00EB1F51" w:rsidP="008074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3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 </w:t>
            </w:r>
            <w:r w:rsidRPr="008F48E9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Стано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вление средневековой Европы (VI – </w:t>
            </w:r>
            <w:r w:rsidRPr="008F48E9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XI вв.) (4 ч)</w:t>
            </w:r>
          </w:p>
        </w:tc>
      </w:tr>
      <w:tr w:rsidR="00EB1F51" w:rsidRPr="00E26349" w14:paraId="6B6DB16D" w14:textId="77777777" w:rsidTr="00845F1F">
        <w:trPr>
          <w:gridAfter w:val="1"/>
          <w:wAfter w:w="10" w:type="dxa"/>
        </w:trPr>
        <w:tc>
          <w:tcPr>
            <w:tcW w:w="1119" w:type="dxa"/>
            <w:vAlign w:val="center"/>
          </w:tcPr>
          <w:p w14:paraId="68330585" w14:textId="77777777" w:rsidR="00EB1F51" w:rsidRPr="00E26349" w:rsidRDefault="00EB1F51" w:rsidP="008074C8">
            <w:pPr>
              <w:numPr>
                <w:ilvl w:val="0"/>
                <w:numId w:val="1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0867C092" w14:textId="77777777" w:rsidR="00EB1F51" w:rsidRPr="00E26349" w:rsidRDefault="00493E4C" w:rsidP="0080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992" w:type="dxa"/>
            <w:vAlign w:val="center"/>
          </w:tcPr>
          <w:p w14:paraId="0F53612E" w14:textId="77777777" w:rsidR="00EB1F51" w:rsidRPr="00E26349" w:rsidRDefault="00EB1F51" w:rsidP="0080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0CC3E7C6" w14:textId="77777777" w:rsidR="00EB1F51" w:rsidRDefault="00EB1F51" w:rsidP="008074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775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азование варварских королевств.</w:t>
            </w:r>
          </w:p>
          <w:p w14:paraId="529F4409" w14:textId="77777777" w:rsidR="00EB1F51" w:rsidRDefault="00EB1F51" w:rsidP="008074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775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Гос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ударство франков и христианская</w:t>
            </w:r>
          </w:p>
          <w:p w14:paraId="4301F472" w14:textId="77777777" w:rsidR="00EB1F51" w:rsidRPr="008775B9" w:rsidRDefault="00EB1F51" w:rsidP="008074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775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церковь в VI – VIII вв.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Pr="008775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ч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  <w:p w14:paraId="3D0B97D3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775B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Образование варварских государств на территории бывшей Западной Римской империи. Складывание королевства у франков во главе с Хлодвигом, основателем рода Меровингов. Раздел Хлодвигом Франкского королевства между наследниками. Новые образцы и правила жизни </w:t>
            </w:r>
            <w:r w:rsidRPr="008775B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по Библии для франков. Распространение христианства среди варваров. Меровинги — «ленивые короли». Карл Мартелл. Феод и феодал. Папа римский и Пипин Короткий</w:t>
            </w:r>
          </w:p>
          <w:p w14:paraId="00CC4E67" w14:textId="77777777" w:rsidR="00EB1F51" w:rsidRPr="00E26349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245" w:type="dxa"/>
          </w:tcPr>
          <w:p w14:paraId="38E8633D" w14:textId="77777777" w:rsidR="00EB1F51" w:rsidRPr="008775B9" w:rsidRDefault="00EB1F51" w:rsidP="008074C8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5B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Рассказывать</w:t>
            </w:r>
            <w:r w:rsidRPr="008775B9">
              <w:rPr>
                <w:rFonts w:ascii="Times New Roman" w:hAnsi="Times New Roman" w:cs="Times New Roman"/>
                <w:sz w:val="24"/>
                <w:szCs w:val="24"/>
              </w:rPr>
              <w:t xml:space="preserve"> о складывании государств у варваров.</w:t>
            </w:r>
          </w:p>
          <w:p w14:paraId="4634003D" w14:textId="77777777" w:rsidR="00EB1F51" w:rsidRPr="008775B9" w:rsidRDefault="00EB1F51" w:rsidP="008074C8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5B9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 w:rsidRPr="008775B9">
              <w:rPr>
                <w:rFonts w:ascii="Times New Roman" w:hAnsi="Times New Roman" w:cs="Times New Roman"/>
                <w:sz w:val="24"/>
                <w:szCs w:val="24"/>
              </w:rPr>
              <w:t xml:space="preserve"> своеобразие складывания государства у франков.</w:t>
            </w:r>
          </w:p>
          <w:p w14:paraId="53FA0ABC" w14:textId="77777777" w:rsidR="00EB1F51" w:rsidRPr="008775B9" w:rsidRDefault="00EB1F51" w:rsidP="008074C8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5B9">
              <w:rPr>
                <w:rFonts w:ascii="Times New Roman" w:hAnsi="Times New Roman" w:cs="Times New Roman"/>
                <w:b/>
                <w:sz w:val="24"/>
                <w:szCs w:val="24"/>
              </w:rPr>
              <w:t>Пояснять</w:t>
            </w:r>
            <w:r w:rsidRPr="008775B9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христианской религии для укрепления власти Хлодвига.</w:t>
            </w:r>
          </w:p>
          <w:p w14:paraId="3A7AC1B0" w14:textId="77777777" w:rsidR="00EB1F51" w:rsidRPr="008775B9" w:rsidRDefault="00EB1F51" w:rsidP="008074C8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5B9">
              <w:rPr>
                <w:rFonts w:ascii="Times New Roman" w:hAnsi="Times New Roman" w:cs="Times New Roman"/>
                <w:b/>
                <w:sz w:val="24"/>
                <w:szCs w:val="24"/>
              </w:rPr>
              <w:t>Обобщать</w:t>
            </w:r>
            <w:r w:rsidRPr="008775B9">
              <w:rPr>
                <w:rFonts w:ascii="Times New Roman" w:hAnsi="Times New Roman" w:cs="Times New Roman"/>
                <w:sz w:val="24"/>
                <w:szCs w:val="24"/>
              </w:rPr>
              <w:t xml:space="preserve"> события истории франков и выделять её этапы.</w:t>
            </w:r>
          </w:p>
          <w:p w14:paraId="12654C4A" w14:textId="77777777" w:rsidR="00EB1F51" w:rsidRPr="00E26349" w:rsidRDefault="00EB1F51" w:rsidP="008074C8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5B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Объяснять</w:t>
            </w:r>
            <w:r w:rsidRPr="008775B9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монастырской жизни и её роль в складывании европейской культуры</w:t>
            </w:r>
          </w:p>
        </w:tc>
        <w:tc>
          <w:tcPr>
            <w:tcW w:w="709" w:type="dxa"/>
            <w:vAlign w:val="center"/>
          </w:tcPr>
          <w:p w14:paraId="532C7412" w14:textId="77777777" w:rsidR="00EB1F51" w:rsidRPr="00EB1F51" w:rsidRDefault="00DB15C0" w:rsidP="008074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Читать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§ 1 – 2, стр. 12 – 26,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ветить на вопросы</w:t>
            </w:r>
            <w:r w:rsidR="000872C0">
              <w:rPr>
                <w:rFonts w:ascii="Times New Roman" w:hAnsi="Times New Roman" w:cs="Times New Roman"/>
                <w:sz w:val="24"/>
                <w:szCs w:val="24"/>
              </w:rPr>
              <w:t>. Выполнить задания к контурным картам № 1</w:t>
            </w:r>
            <w:r w:rsidR="00190AB2">
              <w:rPr>
                <w:rFonts w:ascii="Times New Roman" w:hAnsi="Times New Roman" w:cs="Times New Roman"/>
                <w:sz w:val="24"/>
                <w:szCs w:val="24"/>
              </w:rPr>
              <w:t>, </w:t>
            </w:r>
            <w:r w:rsidR="000872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1F51" w:rsidRPr="00E26349" w14:paraId="62680613" w14:textId="77777777" w:rsidTr="00845F1F">
        <w:trPr>
          <w:gridAfter w:val="1"/>
          <w:wAfter w:w="10" w:type="dxa"/>
        </w:trPr>
        <w:tc>
          <w:tcPr>
            <w:tcW w:w="1119" w:type="dxa"/>
            <w:shd w:val="clear" w:color="auto" w:fill="auto"/>
            <w:vAlign w:val="center"/>
          </w:tcPr>
          <w:p w14:paraId="6A3C8919" w14:textId="77777777" w:rsidR="00EB1F51" w:rsidRPr="00E26349" w:rsidRDefault="00EB1F51" w:rsidP="008074C8">
            <w:pPr>
              <w:numPr>
                <w:ilvl w:val="0"/>
                <w:numId w:val="1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F647081" w14:textId="77777777" w:rsidR="00EB1F51" w:rsidRPr="00E26349" w:rsidRDefault="00493E4C" w:rsidP="0080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3CD856" w14:textId="77777777" w:rsidR="00EB1F51" w:rsidRPr="00E26349" w:rsidRDefault="00EB1F51" w:rsidP="0080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28441C0F" w14:textId="77777777" w:rsidR="00EB1F51" w:rsidRDefault="00EB1F51" w:rsidP="008074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775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Возникновение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 распад империи Карла</w:t>
            </w:r>
          </w:p>
          <w:p w14:paraId="57F5237F" w14:textId="77777777" w:rsidR="00EB1F51" w:rsidRPr="008775B9" w:rsidRDefault="00EB1F51" w:rsidP="008074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Великого</w:t>
            </w:r>
            <w:r w:rsidRPr="008775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Pr="008775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ч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  <w:p w14:paraId="725F93E1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775B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Новый король и династия Каролингов. Личность Карла Великого. Карл и титул европейских правителей. Папа римский и великий король франков. Образование империи Карла Великого. </w:t>
            </w:r>
            <w:r w:rsidRPr="008775B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Раздел империи Карлом между наследниками. Верденский договор: рождение Лотарингии, Франции и Германии. Папская область. Новый император. Развитие феодальных отношений во Франкском государстве. От свободы крестьян к крепостной зависимости</w:t>
            </w:r>
          </w:p>
          <w:p w14:paraId="57B90949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70A61ABF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CFA70" w14:textId="77777777" w:rsidR="00EB1F51" w:rsidRPr="00E26349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1D0067A4" w14:textId="77777777" w:rsidR="00EB1F51" w:rsidRPr="008775B9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5B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Объяснять</w:t>
            </w:r>
            <w:r w:rsidRPr="008775B9">
              <w:rPr>
                <w:rFonts w:ascii="Times New Roman" w:hAnsi="Times New Roman" w:cs="Times New Roman"/>
                <w:sz w:val="24"/>
                <w:szCs w:val="24"/>
              </w:rPr>
              <w:t xml:space="preserve"> причины появления в Европе новой империи в эпоху Средневековья.</w:t>
            </w:r>
          </w:p>
          <w:p w14:paraId="3394C6F6" w14:textId="77777777" w:rsidR="00EB1F51" w:rsidRPr="008775B9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5B9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исторической карты </w:t>
            </w:r>
            <w:r w:rsidRPr="008775B9">
              <w:rPr>
                <w:rFonts w:ascii="Times New Roman" w:hAnsi="Times New Roman" w:cs="Times New Roman"/>
                <w:b/>
                <w:sz w:val="24"/>
                <w:szCs w:val="24"/>
              </w:rPr>
              <w:t>рассказывать</w:t>
            </w:r>
            <w:r w:rsidRPr="008775B9">
              <w:rPr>
                <w:rFonts w:ascii="Times New Roman" w:hAnsi="Times New Roman" w:cs="Times New Roman"/>
                <w:sz w:val="24"/>
                <w:szCs w:val="24"/>
              </w:rPr>
              <w:t xml:space="preserve"> о внешней политике Карла Великого.</w:t>
            </w:r>
          </w:p>
          <w:p w14:paraId="6DA190AC" w14:textId="77777777" w:rsidR="00EB1F51" w:rsidRPr="008775B9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5B9">
              <w:rPr>
                <w:rFonts w:ascii="Times New Roman" w:hAnsi="Times New Roman" w:cs="Times New Roman"/>
                <w:b/>
                <w:sz w:val="24"/>
                <w:szCs w:val="24"/>
              </w:rPr>
              <w:t>Сравнивать</w:t>
            </w:r>
            <w:r w:rsidRPr="008775B9">
              <w:rPr>
                <w:rFonts w:ascii="Times New Roman" w:hAnsi="Times New Roman" w:cs="Times New Roman"/>
                <w:sz w:val="24"/>
                <w:szCs w:val="24"/>
              </w:rPr>
              <w:t xml:space="preserve"> политику Карла и Хлодвига.</w:t>
            </w:r>
          </w:p>
          <w:p w14:paraId="6A38175C" w14:textId="77777777" w:rsidR="00EB1F51" w:rsidRPr="00E26349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5B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Комментировать</w:t>
            </w:r>
            <w:r w:rsidRPr="008775B9">
              <w:rPr>
                <w:rFonts w:ascii="Times New Roman" w:hAnsi="Times New Roman" w:cs="Times New Roman"/>
                <w:sz w:val="24"/>
                <w:szCs w:val="24"/>
              </w:rPr>
              <w:t xml:space="preserve"> последствия Введенского раздела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4E50E73" w14:textId="77777777" w:rsidR="00EB1F51" w:rsidRPr="00B63EEA" w:rsidRDefault="00EB1F51" w:rsidP="008074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EEA">
              <w:rPr>
                <w:rFonts w:ascii="Times New Roman" w:hAnsi="Times New Roman"/>
                <w:sz w:val="24"/>
                <w:szCs w:val="24"/>
              </w:rPr>
              <w:lastRenderedPageBreak/>
              <w:t>Читать</w:t>
            </w:r>
            <w:r w:rsidR="00DB15C0">
              <w:rPr>
                <w:rFonts w:ascii="Times New Roman" w:hAnsi="Times New Roman" w:cs="Times New Roman"/>
                <w:sz w:val="24"/>
                <w:szCs w:val="24"/>
              </w:rPr>
              <w:t xml:space="preserve"> § 3</w:t>
            </w:r>
            <w:r w:rsidR="00B63EEA">
              <w:rPr>
                <w:rFonts w:ascii="Times New Roman" w:hAnsi="Times New Roman" w:cs="Times New Roman"/>
                <w:sz w:val="24"/>
                <w:szCs w:val="24"/>
              </w:rPr>
              <w:t>, стр. 2</w:t>
            </w:r>
            <w:r w:rsidR="00DB15C0">
              <w:rPr>
                <w:rFonts w:ascii="Times New Roman" w:hAnsi="Times New Roman" w:cs="Times New Roman"/>
                <w:sz w:val="24"/>
                <w:szCs w:val="24"/>
              </w:rPr>
              <w:t>7 – 33</w:t>
            </w:r>
            <w:r w:rsidRPr="00B63E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63E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ответить на вопросы</w:t>
            </w:r>
            <w:r w:rsidR="00190AB2">
              <w:rPr>
                <w:rFonts w:ascii="Times New Roman" w:hAnsi="Times New Roman" w:cs="Times New Roman"/>
                <w:sz w:val="24"/>
                <w:szCs w:val="24"/>
              </w:rPr>
              <w:t>. Выполнить задания к контурным картам № 3, 4</w:t>
            </w:r>
          </w:p>
        </w:tc>
      </w:tr>
      <w:tr w:rsidR="00EB1F51" w:rsidRPr="00E26349" w14:paraId="50348E91" w14:textId="77777777" w:rsidTr="00845F1F">
        <w:trPr>
          <w:gridAfter w:val="1"/>
          <w:wAfter w:w="10" w:type="dxa"/>
        </w:trPr>
        <w:tc>
          <w:tcPr>
            <w:tcW w:w="1119" w:type="dxa"/>
            <w:shd w:val="clear" w:color="auto" w:fill="F2F2F2" w:themeFill="background1" w:themeFillShade="F2"/>
            <w:vAlign w:val="center"/>
          </w:tcPr>
          <w:p w14:paraId="4BBDFEDD" w14:textId="77777777" w:rsidR="00EB1F51" w:rsidRPr="00E26349" w:rsidRDefault="00EB1F51" w:rsidP="008074C8">
            <w:pPr>
              <w:numPr>
                <w:ilvl w:val="0"/>
                <w:numId w:val="1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52E736B5" w14:textId="77777777" w:rsidR="00EB1F51" w:rsidRPr="00E26349" w:rsidRDefault="00493E4C" w:rsidP="0080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0B2A901B" w14:textId="77777777" w:rsidR="00EB1F51" w:rsidRPr="00E26349" w:rsidRDefault="00EB1F51" w:rsidP="0080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F2F2F2" w:themeFill="background1" w:themeFillShade="F2"/>
          </w:tcPr>
          <w:p w14:paraId="7AE700D2" w14:textId="77777777" w:rsidR="00EB1F51" w:rsidRDefault="00EB1F51" w:rsidP="008074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32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Феодальная раздробленность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Западной</w:t>
            </w:r>
          </w:p>
          <w:p w14:paraId="0B176E28" w14:textId="77777777" w:rsidR="00EB1F51" w:rsidRPr="00933214" w:rsidRDefault="00EB1F51" w:rsidP="008074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Европы в IX – XI веках</w:t>
            </w:r>
            <w:r w:rsidRPr="009332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Pr="009332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ч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  <w:p w14:paraId="1CE99D5F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321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Феодализм. Феодальная лестница. Франция в IX – XI вв. Потеря королевской властью значения </w:t>
            </w:r>
            <w:r w:rsidRPr="0093321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центрального государственного органа. Слабость Каролингов. Гуго Капет — новый избранный король. Владения короля — его домен. Германия в IX – XI вв.</w:t>
            </w:r>
          </w:p>
          <w:p w14:paraId="4946F8C3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42C233F8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2F5096D9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41B7CFEF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43B0DA24" w14:textId="77777777" w:rsidR="00EB1F51" w:rsidRPr="00E26349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F2F2F2" w:themeFill="background1" w:themeFillShade="F2"/>
          </w:tcPr>
          <w:p w14:paraId="72AD7A81" w14:textId="77777777" w:rsidR="00EB1F51" w:rsidRPr="00933214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21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Объяснять</w:t>
            </w:r>
            <w:r w:rsidRPr="00933214">
              <w:rPr>
                <w:rFonts w:ascii="Times New Roman" w:hAnsi="Times New Roman" w:cs="Times New Roman"/>
                <w:sz w:val="24"/>
                <w:szCs w:val="24"/>
              </w:rPr>
              <w:t xml:space="preserve"> причины ослабления королевской власти во Франции.</w:t>
            </w:r>
          </w:p>
          <w:p w14:paraId="0441A87E" w14:textId="77777777" w:rsidR="00EB1F51" w:rsidRPr="00933214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214">
              <w:rPr>
                <w:rFonts w:ascii="Times New Roman" w:hAnsi="Times New Roman" w:cs="Times New Roman"/>
                <w:b/>
                <w:sz w:val="24"/>
                <w:szCs w:val="24"/>
              </w:rPr>
              <w:t>Сравнивать</w:t>
            </w:r>
            <w:r w:rsidRPr="00933214">
              <w:rPr>
                <w:rFonts w:ascii="Times New Roman" w:hAnsi="Times New Roman" w:cs="Times New Roman"/>
                <w:sz w:val="24"/>
                <w:szCs w:val="24"/>
              </w:rPr>
              <w:t xml:space="preserve"> королевскую власть во Франции и Германии.</w:t>
            </w:r>
          </w:p>
          <w:p w14:paraId="65E9A68A" w14:textId="77777777" w:rsidR="00EB1F51" w:rsidRPr="00E26349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21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Проводить</w:t>
            </w:r>
            <w:r w:rsidRPr="00933214">
              <w:rPr>
                <w:rFonts w:ascii="Times New Roman" w:hAnsi="Times New Roman" w:cs="Times New Roman"/>
                <w:sz w:val="24"/>
                <w:szCs w:val="24"/>
              </w:rPr>
              <w:t xml:space="preserve"> аналогию между Римской империей и Священной Римской империей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4FA6E1E3" w14:textId="77777777" w:rsidR="00EB1F51" w:rsidRPr="00E26349" w:rsidRDefault="00DB15C0" w:rsidP="008074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Читать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 4, стр. 33 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39, ответить на вопросы</w:t>
            </w:r>
          </w:p>
        </w:tc>
      </w:tr>
      <w:tr w:rsidR="00EB1F51" w:rsidRPr="00E26349" w14:paraId="6095EDFF" w14:textId="77777777" w:rsidTr="00845F1F">
        <w:trPr>
          <w:gridAfter w:val="1"/>
          <w:wAfter w:w="10" w:type="dxa"/>
        </w:trPr>
        <w:tc>
          <w:tcPr>
            <w:tcW w:w="1119" w:type="dxa"/>
            <w:shd w:val="clear" w:color="auto" w:fill="auto"/>
            <w:vAlign w:val="center"/>
          </w:tcPr>
          <w:p w14:paraId="0B4E26FF" w14:textId="77777777" w:rsidR="00EB1F51" w:rsidRPr="00E26349" w:rsidRDefault="00EB1F51" w:rsidP="008074C8">
            <w:pPr>
              <w:numPr>
                <w:ilvl w:val="0"/>
                <w:numId w:val="1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03AC1B4" w14:textId="77777777" w:rsidR="00EB1F51" w:rsidRPr="00E26349" w:rsidRDefault="00493E4C" w:rsidP="0080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925F1A6" w14:textId="77777777" w:rsidR="00EB1F51" w:rsidRPr="00E26349" w:rsidRDefault="00EB1F51" w:rsidP="0080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3FB476A6" w14:textId="77777777" w:rsidR="00EB1F51" w:rsidRPr="00933214" w:rsidRDefault="00EB1F51" w:rsidP="008074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Англия в раннее Средневековье</w:t>
            </w:r>
            <w:r w:rsidRPr="009332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Pr="009332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ч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  <w:p w14:paraId="09389633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321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Англия в IX – XI вв. Легенды об английском короле Артуре и историческая реальность. Бретань и Британия. Норманны и их образ жизни. Варяги и народы Восточной Европы. Русь и варяги. Норманнские Рюриковичи — первая династия князей Древней Руси. Объединение Англии в единое государство. Королевства норманнов в Скандинавии. Прекращение норманнских завоевательных походов</w:t>
            </w:r>
          </w:p>
          <w:p w14:paraId="5AE6D879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650B91C4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07E3F70E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4F89884F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6A3F2FB0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15156FD9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72708370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616F54F3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071AD276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2B08A6BA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05F0E758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05E7D02C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2929DA1D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45A151DE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58CE887D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06571142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553DCF64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3F4A14EE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1811D3FE" w14:textId="77777777" w:rsidR="00EB1F51" w:rsidRPr="00933214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245" w:type="dxa"/>
            <w:shd w:val="clear" w:color="auto" w:fill="auto"/>
          </w:tcPr>
          <w:p w14:paraId="7EFE6F77" w14:textId="77777777" w:rsidR="00EB1F51" w:rsidRPr="00933214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21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Сравнивать</w:t>
            </w:r>
            <w:r w:rsidRPr="00933214">
              <w:rPr>
                <w:rFonts w:ascii="Times New Roman" w:hAnsi="Times New Roman" w:cs="Times New Roman"/>
                <w:sz w:val="24"/>
                <w:szCs w:val="24"/>
              </w:rPr>
              <w:t xml:space="preserve"> королевскую власть в Англии, во Франции и Германии.</w:t>
            </w:r>
          </w:p>
          <w:p w14:paraId="02073147" w14:textId="77777777" w:rsidR="00EB1F51" w:rsidRPr="00E26349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214">
              <w:rPr>
                <w:rFonts w:ascii="Times New Roman" w:hAnsi="Times New Roman" w:cs="Times New Roman"/>
                <w:b/>
                <w:sz w:val="24"/>
                <w:szCs w:val="24"/>
              </w:rPr>
              <w:t>Выявлять</w:t>
            </w:r>
            <w:r w:rsidRPr="00933214">
              <w:rPr>
                <w:rFonts w:ascii="Times New Roman" w:hAnsi="Times New Roman" w:cs="Times New Roman"/>
                <w:sz w:val="24"/>
                <w:szCs w:val="24"/>
              </w:rPr>
              <w:t xml:space="preserve"> последствия норманнского вторжения во владения государств Европы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FA2CCF" w14:textId="77777777" w:rsidR="00EB1F51" w:rsidRPr="00E26349" w:rsidRDefault="00DB15C0" w:rsidP="008074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Читать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§ 5, стр. 40 – 45, ответить на вопросы</w:t>
            </w:r>
            <w:r w:rsidR="00190AB2">
              <w:rPr>
                <w:rFonts w:ascii="Times New Roman" w:hAnsi="Times New Roman" w:cs="Times New Roman"/>
                <w:sz w:val="24"/>
                <w:szCs w:val="24"/>
              </w:rPr>
              <w:t xml:space="preserve">. Выполнить </w:t>
            </w:r>
            <w:r w:rsidR="00190A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 к контурной карте № 5</w:t>
            </w:r>
          </w:p>
        </w:tc>
      </w:tr>
      <w:tr w:rsidR="00EB1F51" w:rsidRPr="00E26349" w14:paraId="6BB3085C" w14:textId="77777777" w:rsidTr="0077307E">
        <w:tc>
          <w:tcPr>
            <w:tcW w:w="14313" w:type="dxa"/>
            <w:gridSpan w:val="7"/>
            <w:shd w:val="clear" w:color="auto" w:fill="BFBFBF" w:themeFill="background1" w:themeFillShade="BF"/>
            <w:vAlign w:val="center"/>
          </w:tcPr>
          <w:p w14:paraId="72D83696" w14:textId="77777777" w:rsidR="00EB1F51" w:rsidRPr="00E26349" w:rsidRDefault="00EB1F51" w:rsidP="008074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3</w:t>
            </w:r>
            <w:r w:rsidRPr="00BD196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Византийская империя и славяне в VI – </w:t>
            </w:r>
            <w:r w:rsidRPr="00BD196E">
              <w:rPr>
                <w:rFonts w:ascii="Times New Roman" w:hAnsi="Times New Roman" w:cs="Times New Roman"/>
                <w:b/>
                <w:sz w:val="24"/>
                <w:szCs w:val="24"/>
              </w:rPr>
              <w:t>XI вв. (2 ч)</w:t>
            </w:r>
          </w:p>
        </w:tc>
      </w:tr>
      <w:tr w:rsidR="00EB1F51" w:rsidRPr="00E26349" w14:paraId="0A6EC516" w14:textId="77777777" w:rsidTr="00845F1F">
        <w:trPr>
          <w:gridAfter w:val="1"/>
          <w:wAfter w:w="10" w:type="dxa"/>
        </w:trPr>
        <w:tc>
          <w:tcPr>
            <w:tcW w:w="1119" w:type="dxa"/>
            <w:shd w:val="clear" w:color="auto" w:fill="auto"/>
            <w:vAlign w:val="center"/>
          </w:tcPr>
          <w:p w14:paraId="4E54929A" w14:textId="77777777" w:rsidR="00EB1F51" w:rsidRPr="00E26349" w:rsidRDefault="00EB1F51" w:rsidP="008074C8">
            <w:pPr>
              <w:numPr>
                <w:ilvl w:val="0"/>
                <w:numId w:val="1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D890E6A" w14:textId="77777777" w:rsidR="00EB1F51" w:rsidRPr="00E26349" w:rsidRDefault="00493E4C" w:rsidP="0080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DFAC4A3" w14:textId="77777777" w:rsidR="00EB1F51" w:rsidRPr="00E26349" w:rsidRDefault="00EB1F51" w:rsidP="0080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085669AD" w14:textId="77777777" w:rsidR="00EB1F51" w:rsidRDefault="00EB1F51" w:rsidP="008074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32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Византи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 при Юстиниане. Борьба империи</w:t>
            </w:r>
          </w:p>
          <w:p w14:paraId="7620B7C2" w14:textId="77777777" w:rsidR="00EB1F51" w:rsidRDefault="00EB1F51" w:rsidP="008074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32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внешними врагами. Культура Византии</w:t>
            </w:r>
          </w:p>
          <w:p w14:paraId="60368A3B" w14:textId="77777777" w:rsidR="00EB1F51" w:rsidRPr="00933214" w:rsidRDefault="00EB1F51" w:rsidP="008074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Pr="009332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ч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  <w:p w14:paraId="2761E3E9" w14:textId="77777777" w:rsidR="00EB1F51" w:rsidRPr="00933214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321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Образо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вание Восточной Римской империи </w:t>
            </w:r>
            <w:r w:rsidRPr="0093321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— Византии — Ромейской империи. Устойчивость Византии в борьбе с варварским миром. Константинополь — столица на перекрёстке цивилизаций и их торговых путей. Император — правитель новой империи. Византия при Юстиниане. Военные походы. Расселение славян и арабов на территории Византии. Борьба империи с внешними врагами.</w:t>
            </w:r>
          </w:p>
          <w:p w14:paraId="71711963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321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Византия — наследница мира Античности и стран Востока. Рост потребности государства в грамотных людях. Основные типы школ Византии, их доступность и светский характер. Развитие античных знаний. Крестово-купольный тип храма — храм Святой Софии. Искусство внутреннего оформления храма: мозаика, фрески. Канон росписи помещения храма. Появление и развитие иконописи. Церковь — «Библия для неграмотных». Византия — центр культуры Средневековья. Византия и Русь: культурное влияние</w:t>
            </w:r>
          </w:p>
          <w:p w14:paraId="1AE7F091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4F04990E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7E7098A1" w14:textId="77777777" w:rsidR="00EB1F51" w:rsidRPr="00E26349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409C63EE" w14:textId="77777777" w:rsidR="00EB1F51" w:rsidRPr="00933214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21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Показывать</w:t>
            </w:r>
            <w:r w:rsidRPr="00933214">
              <w:rPr>
                <w:rFonts w:ascii="Times New Roman" w:hAnsi="Times New Roman" w:cs="Times New Roman"/>
                <w:sz w:val="24"/>
                <w:szCs w:val="24"/>
              </w:rPr>
              <w:t xml:space="preserve"> на карте местоположение Византии, называть её соседей.</w:t>
            </w:r>
          </w:p>
          <w:p w14:paraId="4AB27CA6" w14:textId="77777777" w:rsidR="00EB1F51" w:rsidRPr="00933214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214">
              <w:rPr>
                <w:rFonts w:ascii="Times New Roman" w:hAnsi="Times New Roman" w:cs="Times New Roman"/>
                <w:b/>
                <w:sz w:val="24"/>
                <w:szCs w:val="24"/>
              </w:rPr>
              <w:t>Сравнивать</w:t>
            </w:r>
            <w:r w:rsidRPr="00933214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государством в Византии и империи Карла Великого.</w:t>
            </w:r>
          </w:p>
          <w:p w14:paraId="3C64C851" w14:textId="77777777" w:rsidR="00EB1F51" w:rsidRPr="00933214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214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 w:rsidRPr="00933214">
              <w:rPr>
                <w:rFonts w:ascii="Times New Roman" w:hAnsi="Times New Roman" w:cs="Times New Roman"/>
                <w:sz w:val="24"/>
                <w:szCs w:val="24"/>
              </w:rPr>
              <w:t xml:space="preserve"> неудачи Юстиниана в попытке возродить Римскую империю.</w:t>
            </w:r>
          </w:p>
          <w:p w14:paraId="0165A75E" w14:textId="77777777" w:rsidR="00EB1F51" w:rsidRPr="00933214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214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Оценивать</w:t>
            </w:r>
            <w:r w:rsidRPr="00933214">
              <w:rPr>
                <w:rFonts w:ascii="Times New Roman" w:hAnsi="Times New Roman" w:cs="Times New Roman"/>
                <w:sz w:val="24"/>
                <w:szCs w:val="24"/>
              </w:rPr>
              <w:t xml:space="preserve"> поступки и действия Юстиниана как правителя.</w:t>
            </w:r>
          </w:p>
          <w:p w14:paraId="33D26FC1" w14:textId="77777777" w:rsidR="00EB1F51" w:rsidRPr="00933214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214">
              <w:rPr>
                <w:rFonts w:ascii="Times New Roman" w:hAnsi="Times New Roman" w:cs="Times New Roman"/>
                <w:b/>
                <w:sz w:val="24"/>
                <w:szCs w:val="24"/>
              </w:rPr>
              <w:t>Анализировать</w:t>
            </w:r>
            <w:r w:rsidRPr="00933214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отношения Византии с соседними народами.</w:t>
            </w:r>
          </w:p>
          <w:p w14:paraId="2B161835" w14:textId="77777777" w:rsidR="00EB1F51" w:rsidRPr="00933214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214">
              <w:rPr>
                <w:rFonts w:ascii="Times New Roman" w:hAnsi="Times New Roman" w:cs="Times New Roman"/>
                <w:b/>
                <w:sz w:val="24"/>
                <w:szCs w:val="24"/>
              </w:rPr>
              <w:t>Доказывать,</w:t>
            </w:r>
            <w:r w:rsidRPr="00933214">
              <w:rPr>
                <w:rFonts w:ascii="Times New Roman" w:hAnsi="Times New Roman" w:cs="Times New Roman"/>
                <w:sz w:val="24"/>
                <w:szCs w:val="24"/>
              </w:rPr>
              <w:t xml:space="preserve"> что Византия — наследница мира Античности и стран Востока.</w:t>
            </w:r>
          </w:p>
          <w:p w14:paraId="09AB671C" w14:textId="77777777" w:rsidR="00EB1F51" w:rsidRPr="00933214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21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Рассказывать</w:t>
            </w:r>
            <w:r w:rsidRPr="00933214">
              <w:rPr>
                <w:rFonts w:ascii="Times New Roman" w:hAnsi="Times New Roman" w:cs="Times New Roman"/>
                <w:sz w:val="24"/>
                <w:szCs w:val="24"/>
              </w:rPr>
              <w:t xml:space="preserve"> об изменениях в архитектуре христианского храма на примере храма Святой Софии.</w:t>
            </w:r>
          </w:p>
          <w:p w14:paraId="0F9F61B2" w14:textId="77777777" w:rsidR="00EB1F51" w:rsidRPr="00933214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214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Устанавливать</w:t>
            </w:r>
            <w:r w:rsidRPr="00933214">
              <w:rPr>
                <w:rFonts w:ascii="Times New Roman" w:hAnsi="Times New Roman" w:cs="Times New Roman"/>
                <w:sz w:val="24"/>
                <w:szCs w:val="24"/>
              </w:rPr>
              <w:t xml:space="preserve"> аналогию между византийской и римской школами.</w:t>
            </w:r>
          </w:p>
          <w:p w14:paraId="7073B48D" w14:textId="77777777" w:rsidR="00EB1F51" w:rsidRPr="00E26349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214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 w:rsidRPr="00933214">
              <w:rPr>
                <w:rFonts w:ascii="Times New Roman" w:hAnsi="Times New Roman" w:cs="Times New Roman"/>
                <w:sz w:val="24"/>
                <w:szCs w:val="24"/>
              </w:rPr>
              <w:t xml:space="preserve"> причины развития наук и их влияние на развитие культуры; почему в Византии развивалась преимущественно настенная живопись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1E28756" w14:textId="77777777" w:rsidR="00EB1F51" w:rsidRPr="00E26349" w:rsidRDefault="00DB15C0" w:rsidP="008074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Читать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§ 6 – 7, стр. 47 – 59, ответить на вопрос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ы</w:t>
            </w:r>
            <w:r w:rsidR="00190AB2">
              <w:rPr>
                <w:rFonts w:ascii="Times New Roman" w:hAnsi="Times New Roman" w:cs="Times New Roman"/>
                <w:sz w:val="24"/>
                <w:szCs w:val="24"/>
              </w:rPr>
              <w:t>. Выполнить задания к контурной карте № 6</w:t>
            </w:r>
          </w:p>
        </w:tc>
      </w:tr>
      <w:tr w:rsidR="00EB1F51" w:rsidRPr="00E26349" w14:paraId="4026D8EE" w14:textId="77777777" w:rsidTr="00845F1F">
        <w:trPr>
          <w:gridAfter w:val="1"/>
          <w:wAfter w:w="10" w:type="dxa"/>
        </w:trPr>
        <w:tc>
          <w:tcPr>
            <w:tcW w:w="1119" w:type="dxa"/>
            <w:shd w:val="clear" w:color="auto" w:fill="auto"/>
            <w:vAlign w:val="center"/>
          </w:tcPr>
          <w:p w14:paraId="568BA479" w14:textId="77777777" w:rsidR="00EB1F51" w:rsidRPr="00E26349" w:rsidRDefault="00EB1F51" w:rsidP="008074C8">
            <w:pPr>
              <w:numPr>
                <w:ilvl w:val="0"/>
                <w:numId w:val="1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6319ABC" w14:textId="77777777" w:rsidR="00EB1F51" w:rsidRPr="00E26349" w:rsidRDefault="00493E4C" w:rsidP="0080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80A03E6" w14:textId="77777777" w:rsidR="00EB1F51" w:rsidRPr="00E26349" w:rsidRDefault="00EB1F51" w:rsidP="0080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33447415" w14:textId="77777777" w:rsidR="00EB1F51" w:rsidRPr="00BD0432" w:rsidRDefault="00EB1F51" w:rsidP="008074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D04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разование славянских государств</w:t>
            </w:r>
            <w:r w:rsidRPr="00BD04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Pr="00BD04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ч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  <w:p w14:paraId="64262843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BD043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Направления движения славян и территории их расселения. Племенные ветви славян. Занятия и образ жизни славян. Вождь и дружина. Образование государства южных славян — Болгарии. Период существования Болгарского государства и его достижения. Великоморавская держава — государство западных славян. Славянские просветители Кирилл и Мефодий. Слабость Великоморавского государства и его подчинение Германии. Образование Киевской Руси — государства восточных славян. Чехия и Польша</w:t>
            </w:r>
          </w:p>
          <w:p w14:paraId="26E37BFE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00187719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459DB9EC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4EF26348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43D7B2BF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44F13150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73FDA16D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6426CADB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3F4121EE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40BF704B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0B43B601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3FAA0627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78BACC13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3133E0CD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2E43E187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7D2FD5B3" w14:textId="77777777" w:rsidR="00EB1F51" w:rsidRPr="00E26349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2F26362E" w14:textId="77777777" w:rsidR="00EB1F51" w:rsidRPr="00BD0432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43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Составлять </w:t>
            </w:r>
            <w:r w:rsidRPr="00BD0432">
              <w:rPr>
                <w:rFonts w:ascii="Times New Roman" w:hAnsi="Times New Roman" w:cs="Times New Roman"/>
                <w:sz w:val="24"/>
                <w:szCs w:val="24"/>
              </w:rPr>
              <w:t>логически стройный рассказ о славянских племенах и образовании у них государственности.</w:t>
            </w:r>
          </w:p>
          <w:p w14:paraId="67F949D1" w14:textId="77777777" w:rsidR="00EB1F51" w:rsidRPr="00BD0432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432">
              <w:rPr>
                <w:rFonts w:ascii="Times New Roman" w:hAnsi="Times New Roman" w:cs="Times New Roman"/>
                <w:b/>
                <w:sz w:val="24"/>
                <w:szCs w:val="24"/>
              </w:rPr>
              <w:t>Высчитывать,</w:t>
            </w:r>
            <w:r w:rsidRPr="00BD0432">
              <w:rPr>
                <w:rFonts w:ascii="Times New Roman" w:hAnsi="Times New Roman" w:cs="Times New Roman"/>
                <w:sz w:val="24"/>
                <w:szCs w:val="24"/>
              </w:rPr>
              <w:t xml:space="preserve"> сколько лет разделяет образование Византии и Болгарского царства, Великоморавской державы, Киевской Руси, Чехии и Польши.</w:t>
            </w:r>
          </w:p>
          <w:p w14:paraId="6191BF39" w14:textId="77777777" w:rsidR="00EB1F51" w:rsidRPr="00BD0432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432">
              <w:rPr>
                <w:rFonts w:ascii="Times New Roman" w:hAnsi="Times New Roman" w:cs="Times New Roman"/>
                <w:b/>
                <w:sz w:val="24"/>
                <w:szCs w:val="24"/>
              </w:rPr>
              <w:t>Сравнивать</w:t>
            </w:r>
            <w:r w:rsidRPr="00BD0432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государством у южных, западных и восточных славян. Выделять общее в судьбах славянских государств.</w:t>
            </w:r>
          </w:p>
          <w:p w14:paraId="2F61E7EB" w14:textId="77777777" w:rsidR="00EB1F51" w:rsidRPr="00BD0432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432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 w:rsidRPr="00BD0432">
              <w:rPr>
                <w:rFonts w:ascii="Times New Roman" w:hAnsi="Times New Roman" w:cs="Times New Roman"/>
                <w:sz w:val="24"/>
                <w:szCs w:val="24"/>
              </w:rPr>
              <w:t xml:space="preserve"> причины различия судеб славянских государств.</w:t>
            </w:r>
          </w:p>
          <w:p w14:paraId="5A0ADFA9" w14:textId="77777777" w:rsidR="00EB1F51" w:rsidRPr="00E26349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43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Выполнять</w:t>
            </w:r>
            <w:r w:rsidRPr="00BD0432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самостоятельную работу с опорой на содержание изученной главы учебника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E33468F" w14:textId="77777777" w:rsidR="00EB1F51" w:rsidRPr="00E26349" w:rsidRDefault="00DB15C0" w:rsidP="008074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Читать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§ 8, стр. 60 – 66, ответить на вопрос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ы</w:t>
            </w:r>
            <w:r w:rsidR="00190AB2">
              <w:rPr>
                <w:rFonts w:ascii="Times New Roman" w:hAnsi="Times New Roman" w:cs="Times New Roman"/>
                <w:sz w:val="24"/>
                <w:szCs w:val="24"/>
              </w:rPr>
              <w:t>. Выполнить задания к контурной карте № 7</w:t>
            </w:r>
          </w:p>
        </w:tc>
      </w:tr>
      <w:tr w:rsidR="00EB1F51" w:rsidRPr="00E26349" w14:paraId="63256932" w14:textId="77777777" w:rsidTr="0077307E">
        <w:tc>
          <w:tcPr>
            <w:tcW w:w="14313" w:type="dxa"/>
            <w:gridSpan w:val="7"/>
            <w:shd w:val="clear" w:color="auto" w:fill="BFBFBF" w:themeFill="background1" w:themeFillShade="BF"/>
            <w:vAlign w:val="center"/>
          </w:tcPr>
          <w:p w14:paraId="2D5CFB67" w14:textId="77777777" w:rsidR="00EB1F51" w:rsidRPr="00E26349" w:rsidRDefault="00EB1F51" w:rsidP="008074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4. Арабы в VI – XI вв. (1 </w:t>
            </w:r>
            <w:r w:rsidRPr="0052346C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EB1F51" w:rsidRPr="00E26349" w14:paraId="17E270B0" w14:textId="77777777" w:rsidTr="00845F1F">
        <w:trPr>
          <w:gridAfter w:val="1"/>
          <w:wAfter w:w="10" w:type="dxa"/>
        </w:trPr>
        <w:tc>
          <w:tcPr>
            <w:tcW w:w="1119" w:type="dxa"/>
            <w:shd w:val="clear" w:color="auto" w:fill="auto"/>
            <w:vAlign w:val="center"/>
          </w:tcPr>
          <w:p w14:paraId="2D4187A5" w14:textId="77777777" w:rsidR="00EB1F51" w:rsidRPr="00E26349" w:rsidRDefault="00EB1F51" w:rsidP="008074C8">
            <w:pPr>
              <w:numPr>
                <w:ilvl w:val="0"/>
                <w:numId w:val="1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5FD8EAC" w14:textId="77777777" w:rsidR="00EB1F51" w:rsidRPr="00E26349" w:rsidRDefault="00493E4C" w:rsidP="0080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B572C22" w14:textId="77777777" w:rsidR="00EB1F51" w:rsidRPr="00E26349" w:rsidRDefault="00EB1F51" w:rsidP="0080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4A44F16A" w14:textId="77777777" w:rsidR="00EB1F51" w:rsidRDefault="00EB1F51" w:rsidP="008074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D04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Возникнов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ение ислама. Арабский халифат и</w:t>
            </w:r>
          </w:p>
          <w:p w14:paraId="51EE39E9" w14:textId="77777777" w:rsidR="00EB1F51" w:rsidRPr="00BD0432" w:rsidRDefault="00EB1F51" w:rsidP="008074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D04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его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распад. Культура стран халифата</w:t>
            </w:r>
            <w:r w:rsidRPr="00BD04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Pr="00BD04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ч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  <w:p w14:paraId="3B3087A5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Cs w:val="24"/>
                <w:lang w:bidi="ru-RU"/>
              </w:rPr>
            </w:pPr>
            <w:r w:rsidRPr="00BD0432">
              <w:rPr>
                <w:rFonts w:ascii="Times New Roman" w:hAnsi="Times New Roman" w:cs="Times New Roman"/>
                <w:szCs w:val="24"/>
                <w:lang w:bidi="ru-RU"/>
              </w:rPr>
              <w:t xml:space="preserve">Аравия — родина исламской религии. География, природные условия Аравийского полуострова, занятия и образ жизни его жителей. Мекка — центр торговли. Мухаммед — проповедник новой религии. Хиджра. Возникновение ислама. Аллах — Бог правоверных мусульман. Распространение ислама среди арабских племён. Образование Арабского государства во главе с Мухаммедом. Коран — священная </w:t>
            </w:r>
            <w:r w:rsidRPr="00BD0432">
              <w:rPr>
                <w:rFonts w:ascii="Times New Roman" w:hAnsi="Times New Roman" w:cs="Times New Roman"/>
                <w:szCs w:val="24"/>
                <w:lang w:bidi="ru-RU"/>
              </w:rPr>
              <w:lastRenderedPageBreak/>
              <w:t xml:space="preserve">книга ислама. Семья и Коран. Арабский халифат. Покорение жителей большей части Пиренейского полуострова. Восточный поход. Подчинение Северного Кавказа. Арабский халифат — государство между двух океанов. Багдадский халифат и Харун ар-Рашид. Междоусобицы. Кордовский эмират. Распад халифата. Наследие эллинизма и ислам. Арабский язык </w:t>
            </w:r>
            <w:r>
              <w:rPr>
                <w:rFonts w:ascii="Times New Roman" w:hAnsi="Times New Roman" w:cs="Times New Roman"/>
                <w:szCs w:val="24"/>
                <w:lang w:bidi="ru-RU"/>
              </w:rPr>
              <w:t>— «латынь Востока». Образование </w:t>
            </w:r>
            <w:r w:rsidRPr="00BD0432">
              <w:rPr>
                <w:rFonts w:ascii="Times New Roman" w:hAnsi="Times New Roman" w:cs="Times New Roman"/>
                <w:szCs w:val="24"/>
                <w:lang w:bidi="ru-RU"/>
              </w:rPr>
              <w:t>— инструмент карьеры. Медресе — высшая мусульманская школа. Престиж образованности и знания. Научные знания арабов. Аль-Бируни. Ибн Сина (Авиценна). Арабская поэзия и сказки. Фирдоуси. Архитектура — вершина арабского искусства. Дворец Альгамбра в Гранаде. Мечеть — место общественных встреч и хранилище ценностей. Устройство мечети. Минарет. Арабески. Значение культуры халифата. Испания — мост между арабской и европейской культурами</w:t>
            </w:r>
          </w:p>
          <w:p w14:paraId="4FD0A347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Cs w:val="24"/>
                <w:lang w:bidi="ru-RU"/>
              </w:rPr>
            </w:pPr>
          </w:p>
          <w:p w14:paraId="1214A892" w14:textId="77777777" w:rsidR="00EB1F51" w:rsidRPr="00BD0432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245" w:type="dxa"/>
            <w:shd w:val="clear" w:color="auto" w:fill="auto"/>
          </w:tcPr>
          <w:p w14:paraId="3D93B158" w14:textId="77777777" w:rsidR="00EB1F51" w:rsidRPr="00BD0432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43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Изучать</w:t>
            </w:r>
            <w:r w:rsidRPr="00BD0432">
              <w:rPr>
                <w:rFonts w:ascii="Times New Roman" w:hAnsi="Times New Roman" w:cs="Times New Roman"/>
                <w:sz w:val="24"/>
                <w:szCs w:val="24"/>
              </w:rPr>
              <w:t xml:space="preserve"> по карте особенности Аравии.</w:t>
            </w:r>
          </w:p>
          <w:p w14:paraId="660761AC" w14:textId="77777777" w:rsidR="00EB1F51" w:rsidRPr="00BD0432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432">
              <w:rPr>
                <w:rFonts w:ascii="Times New Roman" w:hAnsi="Times New Roman" w:cs="Times New Roman"/>
                <w:b/>
                <w:sz w:val="24"/>
                <w:szCs w:val="24"/>
              </w:rPr>
              <w:t>Рассказывать</w:t>
            </w:r>
            <w:r w:rsidRPr="00BD0432">
              <w:rPr>
                <w:rFonts w:ascii="Times New Roman" w:hAnsi="Times New Roman" w:cs="Times New Roman"/>
                <w:sz w:val="24"/>
                <w:szCs w:val="24"/>
              </w:rPr>
              <w:t xml:space="preserve"> об образе жизни и занятиях жителей Аравийского полуострова.</w:t>
            </w:r>
          </w:p>
          <w:p w14:paraId="443AE21E" w14:textId="77777777" w:rsidR="00EB1F51" w:rsidRPr="00BD0432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432">
              <w:rPr>
                <w:rFonts w:ascii="Times New Roman" w:hAnsi="Times New Roman" w:cs="Times New Roman"/>
                <w:b/>
                <w:sz w:val="24"/>
                <w:szCs w:val="24"/>
              </w:rPr>
              <w:t>Сравнивать</w:t>
            </w:r>
            <w:r w:rsidRPr="00BD0432">
              <w:rPr>
                <w:rFonts w:ascii="Times New Roman" w:hAnsi="Times New Roman" w:cs="Times New Roman"/>
                <w:sz w:val="24"/>
                <w:szCs w:val="24"/>
              </w:rPr>
              <w:t xml:space="preserve"> образ жизни арабов и европейцев.</w:t>
            </w:r>
          </w:p>
          <w:p w14:paraId="2201828D" w14:textId="77777777" w:rsidR="00EB1F51" w:rsidRPr="00BD0432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432">
              <w:rPr>
                <w:rFonts w:ascii="Times New Roman" w:hAnsi="Times New Roman" w:cs="Times New Roman"/>
                <w:b/>
                <w:sz w:val="24"/>
                <w:szCs w:val="24"/>
              </w:rPr>
              <w:t>Называть</w:t>
            </w:r>
            <w:r w:rsidRPr="00BD0432">
              <w:rPr>
                <w:rFonts w:ascii="Times New Roman" w:hAnsi="Times New Roman" w:cs="Times New Roman"/>
                <w:sz w:val="24"/>
                <w:szCs w:val="24"/>
              </w:rPr>
              <w:t xml:space="preserve"> различия между исламом и христианством.</w:t>
            </w:r>
          </w:p>
          <w:p w14:paraId="2EFA130C" w14:textId="77777777" w:rsidR="00EB1F51" w:rsidRPr="00BD0432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432">
              <w:rPr>
                <w:rFonts w:ascii="Times New Roman" w:hAnsi="Times New Roman" w:cs="Times New Roman"/>
                <w:b/>
                <w:sz w:val="24"/>
                <w:szCs w:val="24"/>
              </w:rPr>
              <w:t>Выделять</w:t>
            </w:r>
            <w:r w:rsidRPr="00BD0432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образования и его роль в мусульманском обществе.</w:t>
            </w:r>
          </w:p>
          <w:p w14:paraId="4AB97333" w14:textId="77777777" w:rsidR="00EB1F51" w:rsidRPr="00BD0432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43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Объяснять</w:t>
            </w:r>
            <w:r w:rsidRPr="00BD0432">
              <w:rPr>
                <w:rFonts w:ascii="Times New Roman" w:hAnsi="Times New Roman" w:cs="Times New Roman"/>
                <w:sz w:val="24"/>
                <w:szCs w:val="24"/>
              </w:rPr>
              <w:t xml:space="preserve"> связь между античным наследием и исламской культурой.</w:t>
            </w:r>
          </w:p>
          <w:p w14:paraId="47853C13" w14:textId="77777777" w:rsidR="00EB1F51" w:rsidRPr="00BD0432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432">
              <w:rPr>
                <w:rFonts w:ascii="Times New Roman" w:hAnsi="Times New Roman" w:cs="Times New Roman"/>
                <w:b/>
                <w:sz w:val="24"/>
                <w:szCs w:val="24"/>
              </w:rPr>
              <w:t>Рассказывать</w:t>
            </w:r>
            <w:r w:rsidRPr="00BD0432">
              <w:rPr>
                <w:rFonts w:ascii="Times New Roman" w:hAnsi="Times New Roman" w:cs="Times New Roman"/>
                <w:sz w:val="24"/>
                <w:szCs w:val="24"/>
              </w:rPr>
              <w:t xml:space="preserve"> о развитии научных областей, об учёных.</w:t>
            </w:r>
          </w:p>
          <w:p w14:paraId="5D5E88DB" w14:textId="77777777" w:rsidR="00EB1F51" w:rsidRPr="00BD0432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432"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Составлять</w:t>
            </w:r>
            <w:r w:rsidRPr="00BD0432">
              <w:rPr>
                <w:rFonts w:ascii="Times New Roman" w:hAnsi="Times New Roman" w:cs="Times New Roman"/>
                <w:sz w:val="24"/>
                <w:szCs w:val="24"/>
              </w:rPr>
              <w:t xml:space="preserve"> сообщение с презентацией в </w:t>
            </w:r>
            <w:r w:rsidRPr="00BD04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</w:t>
            </w:r>
            <w:r w:rsidRPr="00EB1F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04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Point</w:t>
            </w:r>
            <w:r w:rsidRPr="00BD0432">
              <w:rPr>
                <w:rFonts w:ascii="Times New Roman" w:hAnsi="Times New Roman" w:cs="Times New Roman"/>
                <w:sz w:val="24"/>
                <w:szCs w:val="24"/>
              </w:rPr>
              <w:t xml:space="preserve"> об арабских учёных и их достижениях; развёрнутый план параграфа.</w:t>
            </w:r>
          </w:p>
          <w:p w14:paraId="0EB51F3D" w14:textId="77777777" w:rsidR="00EB1F51" w:rsidRPr="00E26349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432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Pr="00BD0432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самостоятельную работу, опираясь на содержание изученной главы учебника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7C2D4B" w14:textId="77777777" w:rsidR="00EB1F51" w:rsidRPr="00E26349" w:rsidRDefault="00DB15C0" w:rsidP="008074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Читать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§ 9 – 10, стр. 68 – 84,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ветить на вопросы</w:t>
            </w:r>
            <w:r w:rsidR="00190AB2">
              <w:rPr>
                <w:rFonts w:ascii="Times New Roman" w:hAnsi="Times New Roman" w:cs="Times New Roman"/>
                <w:sz w:val="24"/>
                <w:szCs w:val="24"/>
              </w:rPr>
              <w:t>. Выполнить задания к контурным картам</w:t>
            </w:r>
            <w:r w:rsidR="006C227B">
              <w:rPr>
                <w:rFonts w:ascii="Times New Roman" w:hAnsi="Times New Roman" w:cs="Times New Roman"/>
                <w:sz w:val="24"/>
                <w:szCs w:val="24"/>
              </w:rPr>
              <w:t xml:space="preserve"> № 8, 9</w:t>
            </w:r>
          </w:p>
        </w:tc>
      </w:tr>
      <w:tr w:rsidR="00EB1F51" w:rsidRPr="00E26349" w14:paraId="43FC1B46" w14:textId="77777777" w:rsidTr="0077307E">
        <w:tc>
          <w:tcPr>
            <w:tcW w:w="14313" w:type="dxa"/>
            <w:gridSpan w:val="7"/>
            <w:shd w:val="clear" w:color="auto" w:fill="BFBFBF" w:themeFill="background1" w:themeFillShade="BF"/>
            <w:vAlign w:val="center"/>
          </w:tcPr>
          <w:p w14:paraId="6509CCA1" w14:textId="77777777" w:rsidR="00EB1F51" w:rsidRPr="00E26349" w:rsidRDefault="00EB1F51" w:rsidP="008074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5</w:t>
            </w:r>
            <w:r w:rsidRPr="00117534">
              <w:rPr>
                <w:rFonts w:ascii="Times New Roman" w:hAnsi="Times New Roman" w:cs="Times New Roman"/>
                <w:b/>
                <w:sz w:val="24"/>
                <w:szCs w:val="24"/>
              </w:rPr>
              <w:t>. Феодалы и крестьяне (2 ч)</w:t>
            </w:r>
          </w:p>
        </w:tc>
      </w:tr>
      <w:tr w:rsidR="00EB1F51" w:rsidRPr="00E26349" w14:paraId="2A12B44B" w14:textId="77777777" w:rsidTr="00845F1F">
        <w:trPr>
          <w:gridAfter w:val="1"/>
          <w:wAfter w:w="10" w:type="dxa"/>
        </w:trPr>
        <w:tc>
          <w:tcPr>
            <w:tcW w:w="1119" w:type="dxa"/>
            <w:shd w:val="clear" w:color="auto" w:fill="auto"/>
            <w:vAlign w:val="center"/>
          </w:tcPr>
          <w:p w14:paraId="39AF1DA7" w14:textId="77777777" w:rsidR="00EB1F51" w:rsidRPr="00E26349" w:rsidRDefault="00EB1F51" w:rsidP="008074C8">
            <w:pPr>
              <w:numPr>
                <w:ilvl w:val="0"/>
                <w:numId w:val="1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E11659D" w14:textId="77777777" w:rsidR="00EB1F51" w:rsidRPr="00E26349" w:rsidRDefault="00493E4C" w:rsidP="0080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73F89F" w14:textId="77777777" w:rsidR="00EB1F51" w:rsidRPr="00E26349" w:rsidRDefault="00EB1F51" w:rsidP="0080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1815DBA2" w14:textId="77777777" w:rsidR="00EB1F51" w:rsidRPr="008D41DD" w:rsidRDefault="00EB1F51" w:rsidP="008074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41D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Средн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евековая деревня и её обитатели</w:t>
            </w:r>
            <w:r w:rsidRPr="008D41D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Pr="008D41D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ч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  <w:p w14:paraId="19979099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D41D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Земля — феодальная собственность. Феодальная вотчина. Феодал и зависимые крестьяне. Виды феодальной зависимости земледельцев. Повинности крестьянина. Крестьянская община </w:t>
            </w:r>
            <w:r w:rsidRPr="008D41D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как организация жизни средневекового крестьянства. Средневековая деревня. Хозяйство земледельца. Условия труда. Натуральное хозяйство — отличие феодальной эпохи</w:t>
            </w:r>
          </w:p>
          <w:p w14:paraId="669300A4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308C8339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1992EDE9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34BDD312" w14:textId="77777777" w:rsidR="00EB1F51" w:rsidRPr="008D41DD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245" w:type="dxa"/>
            <w:shd w:val="clear" w:color="auto" w:fill="auto"/>
          </w:tcPr>
          <w:p w14:paraId="715721B1" w14:textId="77777777" w:rsidR="00EB1F51" w:rsidRPr="008D41DD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1D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Систематизировать</w:t>
            </w:r>
            <w:r w:rsidRPr="008D41D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информацию о феодале, крестьянине и их отношениях.</w:t>
            </w:r>
          </w:p>
          <w:p w14:paraId="36B4806F" w14:textId="77777777" w:rsidR="00EB1F51" w:rsidRPr="008D41DD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1DD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Объяснять,</w:t>
            </w:r>
            <w:r w:rsidRPr="008D41DD">
              <w:rPr>
                <w:rFonts w:ascii="Times New Roman" w:hAnsi="Times New Roman" w:cs="Times New Roman"/>
                <w:sz w:val="24"/>
                <w:szCs w:val="24"/>
              </w:rPr>
              <w:t xml:space="preserve"> что отношения между земледельцем и феодалом регулировались законом.</w:t>
            </w:r>
          </w:p>
          <w:p w14:paraId="45AFE2FD" w14:textId="77777777" w:rsidR="00EB1F51" w:rsidRPr="008D41DD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1D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Анализировать</w:t>
            </w:r>
            <w:r w:rsidRPr="008D41DD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положение земледельца, его быт и образ жизни.</w:t>
            </w:r>
          </w:p>
          <w:p w14:paraId="07A3D463" w14:textId="77777777" w:rsidR="00EB1F51" w:rsidRPr="00E26349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1DD"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Составлять</w:t>
            </w:r>
            <w:r w:rsidRPr="008D41DD">
              <w:rPr>
                <w:rFonts w:ascii="Times New Roman" w:hAnsi="Times New Roman" w:cs="Times New Roman"/>
                <w:sz w:val="24"/>
                <w:szCs w:val="24"/>
              </w:rPr>
              <w:t xml:space="preserve"> кроссворд по одному из пунктов параграфа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3179097" w14:textId="77777777" w:rsidR="00EB1F51" w:rsidRPr="00E26349" w:rsidRDefault="00DB15C0" w:rsidP="008074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Читать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 11, стр. 86 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93, ответить на вопросы</w:t>
            </w:r>
            <w:r w:rsidR="006C227B">
              <w:rPr>
                <w:rFonts w:ascii="Times New Roman" w:hAnsi="Times New Roman" w:cs="Times New Roman"/>
                <w:sz w:val="24"/>
                <w:szCs w:val="24"/>
              </w:rPr>
              <w:t>. Выполнить задания к контурной карте № 10</w:t>
            </w:r>
          </w:p>
        </w:tc>
      </w:tr>
      <w:tr w:rsidR="00EB1F51" w:rsidRPr="00E26349" w14:paraId="4FA97152" w14:textId="77777777" w:rsidTr="00845F1F">
        <w:trPr>
          <w:gridAfter w:val="1"/>
          <w:wAfter w:w="10" w:type="dxa"/>
        </w:trPr>
        <w:tc>
          <w:tcPr>
            <w:tcW w:w="1119" w:type="dxa"/>
            <w:shd w:val="clear" w:color="auto" w:fill="F2F2F2" w:themeFill="background1" w:themeFillShade="F2"/>
            <w:vAlign w:val="center"/>
          </w:tcPr>
          <w:p w14:paraId="2A9B6702" w14:textId="77777777" w:rsidR="00EB1F51" w:rsidRPr="00E26349" w:rsidRDefault="00EB1F51" w:rsidP="008074C8">
            <w:pPr>
              <w:numPr>
                <w:ilvl w:val="0"/>
                <w:numId w:val="1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26CB6F53" w14:textId="77777777" w:rsidR="00EB1F51" w:rsidRPr="00E26349" w:rsidRDefault="00493E4C" w:rsidP="0080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657A9473" w14:textId="77777777" w:rsidR="00EB1F51" w:rsidRPr="00E26349" w:rsidRDefault="00EB1F51" w:rsidP="0080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F2F2F2" w:themeFill="background1" w:themeFillShade="F2"/>
          </w:tcPr>
          <w:p w14:paraId="2A9DDCB1" w14:textId="77777777" w:rsidR="00EB1F51" w:rsidRPr="008D41DD" w:rsidRDefault="00EB1F51" w:rsidP="008074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41D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рыцарском замке</w:t>
            </w:r>
            <w:r w:rsidRPr="008D41D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Pr="008D41D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ч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  <w:p w14:paraId="05282EC6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D41D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Период расцвета, зрелости Средневековья. Установление феодальных отношений. Окончательное оформление вассальных отношений. </w:t>
            </w:r>
            <w:r w:rsidRPr="008D41D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Распространение архитектуры замков. Внешнее и внутреннее устройство рыцарского замка. Замок — жилище и крепость феодала. Рыцарь — конный воин в доспехах. Снаряжение рыцаря. Отличные знаки рыцаря. Кодекс рыцарской чести — рыцарская культура</w:t>
            </w:r>
          </w:p>
          <w:p w14:paraId="71970571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49B8C400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504408E5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5D160B50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31BCD8E6" w14:textId="77777777" w:rsidR="00EB1F51" w:rsidRPr="008D41DD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245" w:type="dxa"/>
            <w:shd w:val="clear" w:color="auto" w:fill="F2F2F2" w:themeFill="background1" w:themeFillShade="F2"/>
          </w:tcPr>
          <w:p w14:paraId="34D9CB6B" w14:textId="77777777" w:rsidR="00EB1F51" w:rsidRPr="008D41DD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1D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Доказывать,</w:t>
            </w:r>
            <w:r w:rsidRPr="008D41DD">
              <w:rPr>
                <w:rFonts w:ascii="Times New Roman" w:hAnsi="Times New Roman" w:cs="Times New Roman"/>
                <w:sz w:val="24"/>
                <w:szCs w:val="24"/>
              </w:rPr>
              <w:t xml:space="preserve"> что с XI по XIII в. в Европе наблюдался расцвет культуры.</w:t>
            </w:r>
          </w:p>
          <w:p w14:paraId="225D95E0" w14:textId="77777777" w:rsidR="00EB1F51" w:rsidRPr="008D41DD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1DD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 w:rsidRPr="008D41DD">
              <w:rPr>
                <w:rFonts w:ascii="Times New Roman" w:hAnsi="Times New Roman" w:cs="Times New Roman"/>
                <w:sz w:val="24"/>
                <w:szCs w:val="24"/>
              </w:rPr>
              <w:t xml:space="preserve"> смысл феодальных отношений.</w:t>
            </w:r>
          </w:p>
          <w:p w14:paraId="7B4B6938" w14:textId="77777777" w:rsidR="00EB1F51" w:rsidRPr="008D41DD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1D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Анализировать</w:t>
            </w:r>
            <w:r w:rsidRPr="008D41DD">
              <w:rPr>
                <w:rFonts w:ascii="Times New Roman" w:hAnsi="Times New Roman" w:cs="Times New Roman"/>
                <w:sz w:val="24"/>
                <w:szCs w:val="24"/>
              </w:rPr>
              <w:t xml:space="preserve"> роль замка в культуре Средневековья.</w:t>
            </w:r>
          </w:p>
          <w:p w14:paraId="1710880D" w14:textId="77777777" w:rsidR="00EB1F51" w:rsidRPr="008D41DD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1DD">
              <w:rPr>
                <w:rFonts w:ascii="Times New Roman" w:hAnsi="Times New Roman" w:cs="Times New Roman"/>
                <w:b/>
                <w:sz w:val="24"/>
                <w:szCs w:val="24"/>
              </w:rPr>
              <w:t>Рассказывать</w:t>
            </w:r>
            <w:r w:rsidRPr="008D41DD">
              <w:rPr>
                <w:rFonts w:ascii="Times New Roman" w:hAnsi="Times New Roman" w:cs="Times New Roman"/>
                <w:sz w:val="24"/>
                <w:szCs w:val="24"/>
              </w:rPr>
              <w:t xml:space="preserve"> о воспитании рыцаря, его снаряжении, развлечениях.</w:t>
            </w:r>
          </w:p>
          <w:p w14:paraId="70401431" w14:textId="77777777" w:rsidR="00EB1F51" w:rsidRPr="00E26349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1DD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  <w:r w:rsidRPr="008D41DD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самостоятельную работу, опираясь на содержание изученной главы учебника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655381DA" w14:textId="77777777" w:rsidR="00EB1F51" w:rsidRPr="00E26349" w:rsidRDefault="00602786" w:rsidP="008074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Читать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 12, стр.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94 – 100, ответить на вопросы</w:t>
            </w:r>
          </w:p>
        </w:tc>
      </w:tr>
      <w:tr w:rsidR="00EB1F51" w:rsidRPr="00E26349" w14:paraId="21068CA3" w14:textId="77777777" w:rsidTr="0077307E">
        <w:tc>
          <w:tcPr>
            <w:tcW w:w="14313" w:type="dxa"/>
            <w:gridSpan w:val="7"/>
            <w:shd w:val="clear" w:color="auto" w:fill="BFBFBF" w:themeFill="background1" w:themeFillShade="BF"/>
            <w:vAlign w:val="center"/>
          </w:tcPr>
          <w:p w14:paraId="326D2A8F" w14:textId="77777777" w:rsidR="00EB1F51" w:rsidRPr="00E26349" w:rsidRDefault="00EB1F51" w:rsidP="008074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6</w:t>
            </w:r>
            <w:r w:rsidRPr="008E0F48">
              <w:rPr>
                <w:rFonts w:ascii="Times New Roman" w:hAnsi="Times New Roman" w:cs="Times New Roman"/>
                <w:b/>
                <w:sz w:val="24"/>
                <w:szCs w:val="24"/>
              </w:rPr>
              <w:t>. Средне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вековый город в Западной и Цен</w:t>
            </w:r>
            <w:r w:rsidRPr="008E0F48">
              <w:rPr>
                <w:rFonts w:ascii="Times New Roman" w:hAnsi="Times New Roman" w:cs="Times New Roman"/>
                <w:b/>
                <w:sz w:val="24"/>
                <w:szCs w:val="24"/>
              </w:rPr>
              <w:t>тральной Европе (2 ч)</w:t>
            </w:r>
          </w:p>
        </w:tc>
      </w:tr>
      <w:tr w:rsidR="00EB1F51" w:rsidRPr="00E26349" w14:paraId="5BBCC9D1" w14:textId="77777777" w:rsidTr="00845F1F">
        <w:trPr>
          <w:gridAfter w:val="1"/>
          <w:wAfter w:w="10" w:type="dxa"/>
        </w:trPr>
        <w:tc>
          <w:tcPr>
            <w:tcW w:w="1119" w:type="dxa"/>
            <w:shd w:val="clear" w:color="auto" w:fill="auto"/>
            <w:vAlign w:val="center"/>
          </w:tcPr>
          <w:p w14:paraId="134E1725" w14:textId="77777777" w:rsidR="00EB1F51" w:rsidRPr="00E26349" w:rsidRDefault="00EB1F51" w:rsidP="008074C8">
            <w:pPr>
              <w:numPr>
                <w:ilvl w:val="0"/>
                <w:numId w:val="1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5DA9652" w14:textId="77777777" w:rsidR="00EB1F51" w:rsidRPr="00E26349" w:rsidRDefault="00BC458F" w:rsidP="0080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DC5A441" w14:textId="77777777" w:rsidR="00EB1F51" w:rsidRPr="00E26349" w:rsidRDefault="00EB1F51" w:rsidP="0080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423B0AA2" w14:textId="77777777" w:rsidR="00EB1F51" w:rsidRDefault="00EB1F51" w:rsidP="008074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41D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средневековых городо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в.</w:t>
            </w:r>
          </w:p>
          <w:p w14:paraId="6E13CB74" w14:textId="77777777" w:rsidR="00EB1F51" w:rsidRPr="008D41DD" w:rsidRDefault="00EB1F51" w:rsidP="008074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Горожане и их образ жизни</w:t>
            </w:r>
            <w:r w:rsidRPr="008D41D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Pr="008D41D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 ч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  <w:p w14:paraId="087122D8" w14:textId="77777777" w:rsidR="00EB1F51" w:rsidRPr="008D41DD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D41D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Совершенствование орудий обработки земли. Разнообразие продуктов земледелия. Изобретение хомута для лошади. Развитие ремесла в сельском хозяйстве. Отделение ремесла от сельского хозяйства. Обмен продуктами земледелия и ремесла. Причины возникновения городов. Город — поселение ремесленников и торговцев. Возрождение древних городов в Италии, на юге Франции. География новых городов. Сеньоры и город. Борьба за городское самоуправление. Шедевр. Цеховые объединения городских ремесленников.</w:t>
            </w:r>
          </w:p>
          <w:p w14:paraId="77527C20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D41D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Своеобразие города. Управление городом и городская знать. Борьба ремесленников за участие в управлении городом. Городская беднота и восстания. Образ жизни горожан. Обустройство средневекового города. Его защита и укрепления. Город — центр формирования новой европейской культуры и взаимодействия народов. Университеты как явление городской среды и средневекового пространства. Развлечения горожан. Городское сословие в Европе — носители идей свободы и права. Союз королей и городов</w:t>
            </w:r>
          </w:p>
          <w:p w14:paraId="3270D8A7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2E34506B" w14:textId="77777777" w:rsidR="00EB1F51" w:rsidRPr="00E26349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27FDD2DE" w14:textId="77777777" w:rsidR="00EB1F51" w:rsidRPr="008D41DD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1D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Составлять</w:t>
            </w:r>
            <w:r w:rsidRPr="008D41DD">
              <w:rPr>
                <w:rFonts w:ascii="Times New Roman" w:hAnsi="Times New Roman" w:cs="Times New Roman"/>
                <w:sz w:val="24"/>
                <w:szCs w:val="24"/>
              </w:rPr>
              <w:t xml:space="preserve"> рассказ по иллюстрациям к параграфу; загадки о городской жизни для одноклассников.</w:t>
            </w:r>
          </w:p>
          <w:p w14:paraId="4F8F58C0" w14:textId="77777777" w:rsidR="00EB1F51" w:rsidRPr="008D41DD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1DD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Устанавливать</w:t>
            </w:r>
            <w:r w:rsidRPr="008D41DD">
              <w:rPr>
                <w:rFonts w:ascii="Times New Roman" w:hAnsi="Times New Roman" w:cs="Times New Roman"/>
                <w:sz w:val="24"/>
                <w:szCs w:val="24"/>
              </w:rPr>
              <w:t xml:space="preserve"> связи между развитием орудий труда, различных приспособлений в сельском хозяйстве и экономическим ростом.</w:t>
            </w:r>
          </w:p>
          <w:p w14:paraId="494CB03D" w14:textId="77777777" w:rsidR="00EB1F51" w:rsidRPr="008D41DD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1DD">
              <w:rPr>
                <w:rFonts w:ascii="Times New Roman" w:hAnsi="Times New Roman" w:cs="Times New Roman"/>
                <w:b/>
                <w:sz w:val="24"/>
                <w:szCs w:val="24"/>
              </w:rPr>
              <w:t>Выделять</w:t>
            </w:r>
            <w:r w:rsidRPr="008D41DD">
              <w:rPr>
                <w:rFonts w:ascii="Times New Roman" w:hAnsi="Times New Roman" w:cs="Times New Roman"/>
                <w:sz w:val="24"/>
                <w:szCs w:val="24"/>
              </w:rPr>
              <w:t xml:space="preserve"> условия возникновения и развития городов.</w:t>
            </w:r>
          </w:p>
          <w:p w14:paraId="1E1202FB" w14:textId="77777777" w:rsidR="00EB1F51" w:rsidRPr="008D41DD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1DD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Подготовить</w:t>
            </w:r>
            <w:r w:rsidRPr="008D41DD">
              <w:rPr>
                <w:rFonts w:ascii="Times New Roman" w:hAnsi="Times New Roman" w:cs="Times New Roman"/>
                <w:sz w:val="24"/>
                <w:szCs w:val="24"/>
              </w:rPr>
              <w:t xml:space="preserve"> проект о возникновении городов в Италии, Франции, Германии (по выбору).</w:t>
            </w:r>
          </w:p>
          <w:p w14:paraId="34092376" w14:textId="77777777" w:rsidR="00EB1F51" w:rsidRPr="008D41DD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1DD">
              <w:rPr>
                <w:rFonts w:ascii="Times New Roman" w:hAnsi="Times New Roman" w:cs="Times New Roman"/>
                <w:b/>
                <w:sz w:val="24"/>
                <w:szCs w:val="24"/>
              </w:rPr>
              <w:t>Анализировать,</w:t>
            </w:r>
            <w:r w:rsidRPr="008D41DD">
              <w:rPr>
                <w:rFonts w:ascii="Times New Roman" w:hAnsi="Times New Roman" w:cs="Times New Roman"/>
                <w:sz w:val="24"/>
                <w:szCs w:val="24"/>
              </w:rPr>
              <w:t xml:space="preserve"> какие факторы определяли жизнь в средневековом городе.</w:t>
            </w:r>
          </w:p>
          <w:p w14:paraId="5DA23C42" w14:textId="77777777" w:rsidR="00EB1F51" w:rsidRPr="008D41DD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1DD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Объяснять,</w:t>
            </w:r>
            <w:r w:rsidRPr="008D41DD">
              <w:rPr>
                <w:rFonts w:ascii="Times New Roman" w:hAnsi="Times New Roman" w:cs="Times New Roman"/>
                <w:sz w:val="24"/>
                <w:szCs w:val="24"/>
              </w:rPr>
              <w:t xml:space="preserve"> почему города стремились к самоуправлению.</w:t>
            </w:r>
          </w:p>
          <w:p w14:paraId="33EE9A60" w14:textId="77777777" w:rsidR="00EB1F51" w:rsidRPr="008D41DD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1D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Сравнивать</w:t>
            </w:r>
            <w:r w:rsidRPr="008D41DD">
              <w:rPr>
                <w:rFonts w:ascii="Times New Roman" w:hAnsi="Times New Roman" w:cs="Times New Roman"/>
                <w:sz w:val="24"/>
                <w:szCs w:val="24"/>
              </w:rPr>
              <w:t xml:space="preserve"> жизнь горожанина и сельского жителя в эпоху Средневековья.</w:t>
            </w:r>
          </w:p>
          <w:p w14:paraId="63A52C04" w14:textId="77777777" w:rsidR="00EB1F51" w:rsidRPr="008D41DD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1DD">
              <w:rPr>
                <w:rFonts w:ascii="Times New Roman" w:hAnsi="Times New Roman" w:cs="Times New Roman"/>
                <w:b/>
                <w:sz w:val="24"/>
                <w:szCs w:val="24"/>
              </w:rPr>
              <w:t>Доказывать,</w:t>
            </w:r>
            <w:r w:rsidRPr="008D41DD">
              <w:rPr>
                <w:rFonts w:ascii="Times New Roman" w:hAnsi="Times New Roman" w:cs="Times New Roman"/>
                <w:sz w:val="24"/>
                <w:szCs w:val="24"/>
              </w:rPr>
              <w:t xml:space="preserve"> что города — центры формирования новой европейской культуры и взаимодействия народов.</w:t>
            </w:r>
          </w:p>
          <w:p w14:paraId="529678CF" w14:textId="77777777" w:rsidR="00EB1F51" w:rsidRPr="008D41DD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1DD">
              <w:rPr>
                <w:rFonts w:ascii="Times New Roman" w:hAnsi="Times New Roman" w:cs="Times New Roman"/>
                <w:b/>
                <w:sz w:val="24"/>
                <w:szCs w:val="24"/>
              </w:rPr>
              <w:t>Обобщать</w:t>
            </w:r>
            <w:r w:rsidRPr="008D41DD">
              <w:rPr>
                <w:rFonts w:ascii="Times New Roman" w:hAnsi="Times New Roman" w:cs="Times New Roman"/>
                <w:sz w:val="24"/>
                <w:szCs w:val="24"/>
              </w:rPr>
              <w:t xml:space="preserve"> сведения об образовании в эпоху Средневековья.</w:t>
            </w:r>
          </w:p>
          <w:p w14:paraId="71A5717E" w14:textId="77777777" w:rsidR="00EB1F51" w:rsidRPr="00E26349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1DD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</w:t>
            </w:r>
            <w:r w:rsidRPr="008D41DD">
              <w:rPr>
                <w:rFonts w:ascii="Times New Roman" w:hAnsi="Times New Roman" w:cs="Times New Roman"/>
                <w:sz w:val="24"/>
                <w:szCs w:val="24"/>
              </w:rPr>
              <w:t xml:space="preserve"> роль университетов в развитии городов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2FFD5DF" w14:textId="77777777" w:rsidR="00EB1F51" w:rsidRPr="00E26349" w:rsidRDefault="00602786" w:rsidP="008074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Читать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 13, 15, стр. 102 – 110, 117 – 125, ответить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вопросы</w:t>
            </w:r>
            <w:r w:rsidR="006C227B">
              <w:rPr>
                <w:rFonts w:ascii="Times New Roman" w:hAnsi="Times New Roman" w:cs="Times New Roman"/>
                <w:sz w:val="24"/>
                <w:szCs w:val="24"/>
              </w:rPr>
              <w:t>. Выполнить задания к контурной карте № 12</w:t>
            </w:r>
          </w:p>
        </w:tc>
      </w:tr>
      <w:tr w:rsidR="00EB1F51" w:rsidRPr="00E26349" w14:paraId="7486A405" w14:textId="77777777" w:rsidTr="00845F1F">
        <w:trPr>
          <w:gridAfter w:val="1"/>
          <w:wAfter w:w="10" w:type="dxa"/>
        </w:trPr>
        <w:tc>
          <w:tcPr>
            <w:tcW w:w="1119" w:type="dxa"/>
            <w:shd w:val="clear" w:color="auto" w:fill="auto"/>
            <w:vAlign w:val="center"/>
          </w:tcPr>
          <w:p w14:paraId="74972FDD" w14:textId="77777777" w:rsidR="00EB1F51" w:rsidRPr="00E26349" w:rsidRDefault="00EB1F51" w:rsidP="008074C8">
            <w:pPr>
              <w:numPr>
                <w:ilvl w:val="0"/>
                <w:numId w:val="1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714226D" w14:textId="77777777" w:rsidR="00EB1F51" w:rsidRPr="00E26349" w:rsidRDefault="00BC458F" w:rsidP="0080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A79943B" w14:textId="77777777" w:rsidR="00EB1F51" w:rsidRPr="00E26349" w:rsidRDefault="00EB1F51" w:rsidP="0080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75384CBC" w14:textId="77777777" w:rsidR="00EB1F51" w:rsidRPr="008D41DD" w:rsidRDefault="00EB1F51" w:rsidP="008074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Торговля в Средние века</w:t>
            </w:r>
            <w:r w:rsidRPr="008D41D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Pr="008D41D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ч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  <w:p w14:paraId="0BE4B612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D41D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Оживление торговых отношений. Торговые пути. Ярмарки — общеизвестные места торговли в Европе. От ростовщичества к банкам</w:t>
            </w:r>
          </w:p>
          <w:p w14:paraId="6029880F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34559824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52BA7E1C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5784DAA0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1EC41FE4" w14:textId="77777777" w:rsidR="00EB1F51" w:rsidRPr="008D41DD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245" w:type="dxa"/>
            <w:shd w:val="clear" w:color="auto" w:fill="auto"/>
          </w:tcPr>
          <w:p w14:paraId="650839A7" w14:textId="77777777" w:rsidR="00EB1F51" w:rsidRPr="008D41DD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1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помощью карты </w:t>
            </w:r>
            <w:r w:rsidRPr="008D41DD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</w:t>
            </w:r>
            <w:r w:rsidRPr="008D41DD">
              <w:rPr>
                <w:rFonts w:ascii="Times New Roman" w:hAnsi="Times New Roman" w:cs="Times New Roman"/>
                <w:sz w:val="24"/>
                <w:szCs w:val="24"/>
              </w:rPr>
              <w:t xml:space="preserve"> центры ремесла и торговли.</w:t>
            </w:r>
          </w:p>
          <w:p w14:paraId="0798B4FB" w14:textId="77777777" w:rsidR="00EB1F51" w:rsidRPr="00E26349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1DD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Pr="008D41DD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самостоятельную работу, опираясь на содержание изученной главы учебника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863B796" w14:textId="77777777" w:rsidR="00EB1F51" w:rsidRPr="00E26349" w:rsidRDefault="00602786" w:rsidP="008074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Читать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 14, стр. 111 – 117,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ответить на вопросы</w:t>
            </w:r>
            <w:r w:rsidR="006C227B">
              <w:rPr>
                <w:rFonts w:ascii="Times New Roman" w:hAnsi="Times New Roman" w:cs="Times New Roman"/>
                <w:sz w:val="24"/>
                <w:szCs w:val="24"/>
              </w:rPr>
              <w:t>. Выполнить задания к контурной карте № 11</w:t>
            </w:r>
          </w:p>
        </w:tc>
      </w:tr>
      <w:tr w:rsidR="00EB1F51" w:rsidRPr="00E26349" w14:paraId="392F02CF" w14:textId="77777777" w:rsidTr="0077307E">
        <w:tc>
          <w:tcPr>
            <w:tcW w:w="14313" w:type="dxa"/>
            <w:gridSpan w:val="7"/>
            <w:shd w:val="clear" w:color="auto" w:fill="BFBFBF" w:themeFill="background1" w:themeFillShade="BF"/>
            <w:vAlign w:val="center"/>
          </w:tcPr>
          <w:p w14:paraId="6C4F4C4C" w14:textId="77777777" w:rsidR="00EB1F51" w:rsidRPr="00E26349" w:rsidRDefault="00EB1F51" w:rsidP="008074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7</w:t>
            </w:r>
            <w:r w:rsidRPr="000A2348">
              <w:rPr>
                <w:rFonts w:ascii="Times New Roman" w:hAnsi="Times New Roman" w:cs="Times New Roman"/>
                <w:b/>
                <w:sz w:val="24"/>
                <w:szCs w:val="24"/>
              </w:rPr>
              <w:t>. Католическая церковь в X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 – XIII вв. Крестовые походы (2</w:t>
            </w:r>
            <w:r w:rsidRPr="000A23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EB1F51" w:rsidRPr="00E26349" w14:paraId="14E6B3FE" w14:textId="77777777" w:rsidTr="00845F1F">
        <w:trPr>
          <w:gridAfter w:val="1"/>
          <w:wAfter w:w="10" w:type="dxa"/>
        </w:trPr>
        <w:tc>
          <w:tcPr>
            <w:tcW w:w="1119" w:type="dxa"/>
            <w:shd w:val="clear" w:color="auto" w:fill="auto"/>
            <w:vAlign w:val="center"/>
          </w:tcPr>
          <w:p w14:paraId="5B8B9B23" w14:textId="77777777" w:rsidR="00EB1F51" w:rsidRPr="00E26349" w:rsidRDefault="00EB1F51" w:rsidP="008074C8">
            <w:pPr>
              <w:numPr>
                <w:ilvl w:val="0"/>
                <w:numId w:val="1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5CB62B0" w14:textId="77777777" w:rsidR="00EB1F51" w:rsidRPr="00E26349" w:rsidRDefault="00BC458F" w:rsidP="0080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95ACAA" w14:textId="77777777" w:rsidR="00EB1F51" w:rsidRPr="00E26349" w:rsidRDefault="00EB1F51" w:rsidP="0080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270DCE7A" w14:textId="77777777" w:rsidR="00EB1F51" w:rsidRDefault="00EB1F51" w:rsidP="008074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258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Могущест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 папской власти. Католическая</w:t>
            </w:r>
          </w:p>
          <w:p w14:paraId="57B6D431" w14:textId="77777777" w:rsidR="00EB1F51" w:rsidRPr="00925805" w:rsidRDefault="00EB1F51" w:rsidP="008074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церковь и еретики</w:t>
            </w:r>
            <w:r w:rsidRPr="009258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Pr="009258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ч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  <w:p w14:paraId="1BF74CA5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2580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Складывание трёх сословий, характерных для общества феодального этапа. Рост самостоятельности и потребностей феодалов. Усиление власти короля. Рост влияния церкви и её экономического и духовного могущества. Разделение церквей. Папа римский Григорий VII Двухсотлетняя борьба королей и папства. Путь в Каноссу. Могущество папы Иннокентия III. Церковные соборы и догматы христианской веры. Движение еретиков. Альбигойские войны. Инквизиция. Монашеские нищенствующие ордены. Франциск Ассизский. Доминик Гусман</w:t>
            </w:r>
          </w:p>
          <w:p w14:paraId="79441E8B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4554BB13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5E99960D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451E5BDF" w14:textId="77777777" w:rsidR="00EB1F51" w:rsidRPr="00E26349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38B74A1C" w14:textId="77777777" w:rsidR="00EB1F51" w:rsidRPr="00925805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Характеризовать</w:t>
            </w:r>
            <w:r w:rsidRPr="00925805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положение и образ жизни трёх основных сословий средневекового общества.</w:t>
            </w:r>
          </w:p>
          <w:p w14:paraId="6AA2F4AD" w14:textId="77777777" w:rsidR="00EB1F51" w:rsidRPr="00925805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Объяснять</w:t>
            </w:r>
            <w:r w:rsidRPr="00925805">
              <w:rPr>
                <w:rFonts w:ascii="Times New Roman" w:hAnsi="Times New Roman" w:cs="Times New Roman"/>
                <w:sz w:val="24"/>
                <w:szCs w:val="24"/>
              </w:rPr>
              <w:t xml:space="preserve"> причины усиления королевской власти.</w:t>
            </w:r>
          </w:p>
          <w:p w14:paraId="08918F41" w14:textId="77777777" w:rsidR="00EB1F51" w:rsidRPr="00925805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5">
              <w:rPr>
                <w:rFonts w:ascii="Times New Roman" w:hAnsi="Times New Roman" w:cs="Times New Roman"/>
                <w:b/>
                <w:sz w:val="24"/>
                <w:szCs w:val="24"/>
              </w:rPr>
              <w:t>Рассказывать</w:t>
            </w:r>
            <w:r w:rsidRPr="00925805">
              <w:rPr>
                <w:rFonts w:ascii="Times New Roman" w:hAnsi="Times New Roman" w:cs="Times New Roman"/>
                <w:sz w:val="24"/>
                <w:szCs w:val="24"/>
              </w:rPr>
              <w:t xml:space="preserve"> о событиях, свидетельствующих о противостоянии королей и пап.</w:t>
            </w:r>
          </w:p>
          <w:p w14:paraId="5331747F" w14:textId="77777777" w:rsidR="00EB1F51" w:rsidRPr="00E26349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5">
              <w:rPr>
                <w:rFonts w:ascii="Times New Roman" w:hAnsi="Times New Roman" w:cs="Times New Roman"/>
                <w:b/>
                <w:sz w:val="24"/>
                <w:szCs w:val="24"/>
              </w:rPr>
              <w:t>Называть</w:t>
            </w:r>
            <w:r w:rsidRPr="00925805">
              <w:rPr>
                <w:rFonts w:ascii="Times New Roman" w:hAnsi="Times New Roman" w:cs="Times New Roman"/>
                <w:sz w:val="24"/>
                <w:szCs w:val="24"/>
              </w:rPr>
              <w:t xml:space="preserve"> причины появления движения еретиков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B4F1BB5" w14:textId="77777777" w:rsidR="00EB1F51" w:rsidRPr="00E26349" w:rsidRDefault="00602786" w:rsidP="008074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Читать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 16, стр.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127 – 135, ответить на вопросы</w:t>
            </w:r>
            <w:r w:rsidR="006C227B">
              <w:rPr>
                <w:rFonts w:ascii="Times New Roman" w:hAnsi="Times New Roman" w:cs="Times New Roman"/>
                <w:sz w:val="24"/>
                <w:szCs w:val="24"/>
              </w:rPr>
              <w:t>. Выполнить задания к контурной карте № 13</w:t>
            </w:r>
          </w:p>
        </w:tc>
      </w:tr>
      <w:tr w:rsidR="00EB1F51" w:rsidRPr="00E26349" w14:paraId="197D1AFA" w14:textId="77777777" w:rsidTr="00845F1F">
        <w:trPr>
          <w:gridAfter w:val="1"/>
          <w:wAfter w:w="10" w:type="dxa"/>
        </w:trPr>
        <w:tc>
          <w:tcPr>
            <w:tcW w:w="1119" w:type="dxa"/>
            <w:shd w:val="clear" w:color="auto" w:fill="auto"/>
            <w:vAlign w:val="center"/>
          </w:tcPr>
          <w:p w14:paraId="7193C474" w14:textId="77777777" w:rsidR="00EB1F51" w:rsidRPr="00E26349" w:rsidRDefault="00EB1F51" w:rsidP="008074C8">
            <w:pPr>
              <w:numPr>
                <w:ilvl w:val="0"/>
                <w:numId w:val="1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CE48449" w14:textId="77777777" w:rsidR="00EB1F51" w:rsidRPr="00E26349" w:rsidRDefault="00BC458F" w:rsidP="0080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B3BEF4" w14:textId="77777777" w:rsidR="00EB1F51" w:rsidRPr="00E26349" w:rsidRDefault="00EB1F51" w:rsidP="0080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0BB1A010" w14:textId="77777777" w:rsidR="00EB1F51" w:rsidRPr="00925805" w:rsidRDefault="00EB1F51" w:rsidP="008074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Крестовые походы</w:t>
            </w:r>
            <w:r w:rsidRPr="009258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Pr="009258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ч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  <w:p w14:paraId="38563E62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2580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Клермонский призыв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папы римского Урбана </w:t>
            </w:r>
            <w:r w:rsidRPr="0092580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II. Широкий отклик на призыв в обществе. Крестовые походы и крестоносцы. Цели различных участников Крестовых походов. Различия походов бедноты и феодалов. Последствия Первого крестового похода для Византии. Образование крестоносцами государств на Средиземноморском побережье. Объединение мусульман перед угрозой дальнейших завоеваний крестоносцев. Садах ад-Дин и Третий крестовый поход. Судьбы похода королей. Четвёртый крестовый поход: благочестие и коварство. Разграбление Константинополя. Распад Византии и её восстановление. Детские крестовые походы. Укрепление королевской власти. Значение и итоги Крестовых походов для Запада и Востока</w:t>
            </w:r>
          </w:p>
          <w:p w14:paraId="5FA414C2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34BD4A8B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5CE177D5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50BF0F34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4CB71C26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27BFCAFA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03DAA540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76024636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504C8E23" w14:textId="77777777" w:rsidR="00EB1F51" w:rsidRPr="00E26349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23F5ACC2" w14:textId="77777777" w:rsidR="00EB1F51" w:rsidRPr="00925805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Определять</w:t>
            </w:r>
            <w:r w:rsidRPr="00925805">
              <w:rPr>
                <w:rFonts w:ascii="Times New Roman" w:hAnsi="Times New Roman" w:cs="Times New Roman"/>
                <w:sz w:val="24"/>
                <w:szCs w:val="24"/>
              </w:rPr>
              <w:t xml:space="preserve"> по карте пути Крестовых походов, комментировать их основные события.</w:t>
            </w:r>
          </w:p>
          <w:p w14:paraId="22F1525D" w14:textId="77777777" w:rsidR="00EB1F51" w:rsidRPr="00925805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Устанавливать</w:t>
            </w:r>
            <w:r w:rsidRPr="00925805">
              <w:rPr>
                <w:rFonts w:ascii="Times New Roman" w:hAnsi="Times New Roman" w:cs="Times New Roman"/>
                <w:sz w:val="24"/>
                <w:szCs w:val="24"/>
              </w:rPr>
              <w:t xml:space="preserve"> связь между Крестовыми походами и стремлением церкви повысить авторитет в обществе.</w:t>
            </w:r>
          </w:p>
          <w:p w14:paraId="1EF182FE" w14:textId="77777777" w:rsidR="00EB1F51" w:rsidRPr="00925805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5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 w:rsidRPr="00925805">
              <w:rPr>
                <w:rFonts w:ascii="Times New Roman" w:hAnsi="Times New Roman" w:cs="Times New Roman"/>
                <w:sz w:val="24"/>
                <w:szCs w:val="24"/>
              </w:rPr>
              <w:t xml:space="preserve"> цели различных участников Крестовых походов.</w:t>
            </w:r>
          </w:p>
          <w:p w14:paraId="323B0F82" w14:textId="77777777" w:rsidR="00EB1F51" w:rsidRPr="00925805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5">
              <w:rPr>
                <w:rFonts w:ascii="Times New Roman" w:hAnsi="Times New Roman" w:cs="Times New Roman"/>
                <w:b/>
                <w:sz w:val="24"/>
                <w:szCs w:val="24"/>
              </w:rPr>
              <w:t>Сравнивать</w:t>
            </w:r>
            <w:r w:rsidRPr="00925805">
              <w:rPr>
                <w:rFonts w:ascii="Times New Roman" w:hAnsi="Times New Roman" w:cs="Times New Roman"/>
                <w:sz w:val="24"/>
                <w:szCs w:val="24"/>
              </w:rPr>
              <w:t xml:space="preserve"> итоги Первого, Второго и Третьего крестовых походов.</w:t>
            </w:r>
          </w:p>
          <w:p w14:paraId="1ECEC1C6" w14:textId="77777777" w:rsidR="00EB1F51" w:rsidRPr="00925805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5">
              <w:rPr>
                <w:rFonts w:ascii="Times New Roman" w:hAnsi="Times New Roman" w:cs="Times New Roman"/>
                <w:b/>
                <w:sz w:val="24"/>
                <w:szCs w:val="24"/>
              </w:rPr>
              <w:t>Находить</w:t>
            </w:r>
            <w:r w:rsidRPr="00925805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Интернете информацию о Фридрихе </w:t>
            </w:r>
            <w:r w:rsidRPr="00925805">
              <w:rPr>
                <w:rFonts w:ascii="Times New Roman" w:hAnsi="Times New Roman" w:cs="Times New Roman"/>
                <w:sz w:val="24"/>
                <w:szCs w:val="24"/>
              </w:rPr>
              <w:t>I Барбароссе, Филиппе II Августе, Ричарде Львиное Сердце.</w:t>
            </w:r>
          </w:p>
          <w:p w14:paraId="7CEC90B5" w14:textId="77777777" w:rsidR="00EB1F51" w:rsidRPr="00E26349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5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Pr="00925805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самостоятельную работу с опорой на содержание изученной главы учебника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A787069" w14:textId="77777777" w:rsidR="00EB1F51" w:rsidRPr="00E26349" w:rsidRDefault="00602786" w:rsidP="008074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Читать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 17, стр. 135 – 149, ответить на вопросы</w:t>
            </w:r>
            <w:r w:rsidR="00D80980">
              <w:rPr>
                <w:rFonts w:ascii="Times New Roman" w:hAnsi="Times New Roman" w:cs="Times New Roman"/>
                <w:sz w:val="24"/>
                <w:szCs w:val="24"/>
              </w:rPr>
              <w:t>. Выполнить задания к контурным картам № 14, 15</w:t>
            </w:r>
            <w:r w:rsidR="00D809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, 16, 17</w:t>
            </w:r>
          </w:p>
        </w:tc>
      </w:tr>
      <w:tr w:rsidR="00EB1F51" w:rsidRPr="00E26349" w14:paraId="29976ADD" w14:textId="77777777" w:rsidTr="00845F1F">
        <w:trPr>
          <w:gridAfter w:val="1"/>
          <w:wAfter w:w="10" w:type="dxa"/>
        </w:trPr>
        <w:tc>
          <w:tcPr>
            <w:tcW w:w="1119" w:type="dxa"/>
            <w:shd w:val="clear" w:color="auto" w:fill="F2F2F2" w:themeFill="background1" w:themeFillShade="F2"/>
            <w:vAlign w:val="center"/>
          </w:tcPr>
          <w:p w14:paraId="6F80B073" w14:textId="77777777" w:rsidR="00EB1F51" w:rsidRPr="00E26349" w:rsidRDefault="00EB1F51" w:rsidP="008074C8">
            <w:pPr>
              <w:numPr>
                <w:ilvl w:val="0"/>
                <w:numId w:val="1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36FE1E7E" w14:textId="77777777" w:rsidR="00EB1F51" w:rsidRPr="00E26349" w:rsidRDefault="00BC458F" w:rsidP="0080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4DE4A535" w14:textId="77777777" w:rsidR="00EB1F51" w:rsidRPr="00E26349" w:rsidRDefault="00EB1F51" w:rsidP="0080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F2F2F2" w:themeFill="background1" w:themeFillShade="F2"/>
          </w:tcPr>
          <w:p w14:paraId="57A2CF80" w14:textId="77777777" w:rsidR="00EB1F51" w:rsidRDefault="00EB1F51" w:rsidP="008074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3F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Повторение и контроль по темам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  <w:p w14:paraId="1BFF34E6" w14:textId="77777777" w:rsidR="00EB1F51" w:rsidRDefault="00EB1F51" w:rsidP="008074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3F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«1, 2, 3, 4, 5, 6, 7» (1 ч)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14:paraId="289D1567" w14:textId="77777777" w:rsidR="00EB1F51" w:rsidRPr="00925805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2D4ACC96" w14:textId="77777777" w:rsidR="00EB1F51" w:rsidRPr="00E26349" w:rsidRDefault="00EB1F51" w:rsidP="008074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1F51" w:rsidRPr="00E26349" w14:paraId="52014E98" w14:textId="77777777" w:rsidTr="0077307E">
        <w:tc>
          <w:tcPr>
            <w:tcW w:w="14313" w:type="dxa"/>
            <w:gridSpan w:val="7"/>
            <w:shd w:val="clear" w:color="auto" w:fill="BFBFBF" w:themeFill="background1" w:themeFillShade="BF"/>
            <w:vAlign w:val="center"/>
          </w:tcPr>
          <w:p w14:paraId="30EB67FE" w14:textId="77777777" w:rsidR="00EB1F51" w:rsidRPr="00E26349" w:rsidRDefault="00EB1F51" w:rsidP="008074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8</w:t>
            </w:r>
            <w:r w:rsidRPr="00925805">
              <w:rPr>
                <w:rFonts w:ascii="Times New Roman" w:hAnsi="Times New Roman" w:cs="Times New Roman"/>
                <w:b/>
                <w:sz w:val="24"/>
                <w:szCs w:val="24"/>
              </w:rPr>
              <w:t>. Образование централизованных государств в Западной Европе (XI – XV вв.) (6 ч)</w:t>
            </w:r>
          </w:p>
        </w:tc>
      </w:tr>
      <w:tr w:rsidR="00EB1F51" w:rsidRPr="00E26349" w14:paraId="0A8BF4D0" w14:textId="77777777" w:rsidTr="00845F1F">
        <w:trPr>
          <w:gridAfter w:val="1"/>
          <w:wAfter w:w="10" w:type="dxa"/>
        </w:trPr>
        <w:tc>
          <w:tcPr>
            <w:tcW w:w="1119" w:type="dxa"/>
            <w:shd w:val="clear" w:color="auto" w:fill="auto"/>
            <w:vAlign w:val="center"/>
          </w:tcPr>
          <w:p w14:paraId="1730F676" w14:textId="77777777" w:rsidR="00EB1F51" w:rsidRPr="00E26349" w:rsidRDefault="00EB1F51" w:rsidP="008074C8">
            <w:pPr>
              <w:numPr>
                <w:ilvl w:val="0"/>
                <w:numId w:val="1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C6BCD28" w14:textId="77777777" w:rsidR="00EB1F51" w:rsidRPr="00E26349" w:rsidRDefault="00BC458F" w:rsidP="0080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EAA4B86" w14:textId="77777777" w:rsidR="00EB1F51" w:rsidRPr="00E26349" w:rsidRDefault="00EB1F51" w:rsidP="0080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46204545" w14:textId="77777777" w:rsidR="00EB1F51" w:rsidRPr="00925805" w:rsidRDefault="00EB1F51" w:rsidP="008074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258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Как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происходило объединение Франции</w:t>
            </w:r>
            <w:r w:rsidRPr="009258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Pr="009258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ч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  <w:p w14:paraId="5F0E4FFE" w14:textId="77777777" w:rsidR="00EB1F51" w:rsidRPr="00E26349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2580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Экономические успехи Французского государства. Объединение городов и крестьян-земледельцев, части рыцарства вокруг короля. Поддержка королей церковью. Начало объединения Франции. Филипп II Август. Борьба французского и английского королей за французские территории. Укрепление власти короля. Людовик IX Святой. Конфликт между королём Филиппом IV Красивым и папой римским Бонифацием VI. Авиньонское пленение пап. Франция — централизованное государство. Оформление сословной монархии во Франции</w:t>
            </w:r>
          </w:p>
        </w:tc>
        <w:tc>
          <w:tcPr>
            <w:tcW w:w="5245" w:type="dxa"/>
            <w:shd w:val="clear" w:color="auto" w:fill="auto"/>
          </w:tcPr>
          <w:p w14:paraId="431F9AA4" w14:textId="77777777" w:rsidR="00EB1F51" w:rsidRPr="00925805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5">
              <w:rPr>
                <w:rFonts w:ascii="Times New Roman" w:hAnsi="Times New Roman" w:cs="Times New Roman"/>
                <w:b/>
                <w:sz w:val="24"/>
                <w:szCs w:val="24"/>
              </w:rPr>
              <w:t>Обсуждать</w:t>
            </w:r>
            <w:r w:rsidRPr="00925805">
              <w:rPr>
                <w:rFonts w:ascii="Times New Roman" w:hAnsi="Times New Roman" w:cs="Times New Roman"/>
                <w:sz w:val="24"/>
                <w:szCs w:val="24"/>
              </w:rPr>
              <w:t xml:space="preserve"> в группах состояние экономики страны, его социальные эффекты.</w:t>
            </w:r>
          </w:p>
          <w:p w14:paraId="2E7C577A" w14:textId="77777777" w:rsidR="00EB1F51" w:rsidRPr="00925805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5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 w:rsidRPr="00925805">
              <w:rPr>
                <w:rFonts w:ascii="Times New Roman" w:hAnsi="Times New Roman" w:cs="Times New Roman"/>
                <w:sz w:val="24"/>
                <w:szCs w:val="24"/>
              </w:rPr>
              <w:t xml:space="preserve"> причины ослабления крепостничества, освобождения городов от сеньоров, укрепления центральной власти короля.</w:t>
            </w:r>
          </w:p>
          <w:p w14:paraId="7334AB40" w14:textId="77777777" w:rsidR="00EB1F51" w:rsidRPr="00925805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5">
              <w:rPr>
                <w:rFonts w:ascii="Times New Roman" w:hAnsi="Times New Roman" w:cs="Times New Roman"/>
                <w:b/>
                <w:sz w:val="24"/>
                <w:szCs w:val="24"/>
              </w:rPr>
              <w:t>Отбирать</w:t>
            </w:r>
            <w:r w:rsidRPr="00925805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 для сообщений о Филиппе II Августе, Филиппе IV Красивом и папе римском Бонифации VIII (по выбору).</w:t>
            </w:r>
          </w:p>
          <w:p w14:paraId="469A9E7A" w14:textId="77777777" w:rsidR="00EB1F51" w:rsidRPr="00E26349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5"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Составлять</w:t>
            </w:r>
            <w:r w:rsidRPr="00925805">
              <w:rPr>
                <w:rFonts w:ascii="Times New Roman" w:hAnsi="Times New Roman" w:cs="Times New Roman"/>
                <w:sz w:val="24"/>
                <w:szCs w:val="24"/>
              </w:rPr>
              <w:t xml:space="preserve"> вопросы и задания к п. 4 «Генеральные штаты» для дальнейшей совместной работы в группах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4BE7B46" w14:textId="77777777" w:rsidR="00EB1F51" w:rsidRPr="00E26349" w:rsidRDefault="00602786" w:rsidP="008074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Читать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§ 18, стр. 151 – 158, ответить на вопросы</w:t>
            </w:r>
          </w:p>
        </w:tc>
      </w:tr>
      <w:tr w:rsidR="00EB1F51" w:rsidRPr="00E26349" w14:paraId="1070F06F" w14:textId="77777777" w:rsidTr="00845F1F">
        <w:trPr>
          <w:gridAfter w:val="1"/>
          <w:wAfter w:w="10" w:type="dxa"/>
        </w:trPr>
        <w:tc>
          <w:tcPr>
            <w:tcW w:w="1119" w:type="dxa"/>
            <w:shd w:val="clear" w:color="auto" w:fill="F2F2F2" w:themeFill="background1" w:themeFillShade="F2"/>
            <w:vAlign w:val="center"/>
          </w:tcPr>
          <w:p w14:paraId="363B94DF" w14:textId="77777777" w:rsidR="00EB1F51" w:rsidRPr="00E26349" w:rsidRDefault="00EB1F51" w:rsidP="008074C8">
            <w:pPr>
              <w:numPr>
                <w:ilvl w:val="0"/>
                <w:numId w:val="1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26CB0987" w14:textId="77777777" w:rsidR="00EB1F51" w:rsidRPr="00E26349" w:rsidRDefault="00BC458F" w:rsidP="0080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563943B4" w14:textId="77777777" w:rsidR="00EB1F51" w:rsidRPr="00E26349" w:rsidRDefault="00EB1F51" w:rsidP="0080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F2F2F2" w:themeFill="background1" w:themeFillShade="F2"/>
          </w:tcPr>
          <w:p w14:paraId="6DE72B0D" w14:textId="77777777" w:rsidR="00EB1F51" w:rsidRDefault="00EB1F51" w:rsidP="008074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D70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Что англича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 считают началом своих</w:t>
            </w:r>
          </w:p>
          <w:p w14:paraId="586B89AF" w14:textId="77777777" w:rsidR="00EB1F51" w:rsidRPr="005D7054" w:rsidRDefault="00EB1F51" w:rsidP="008074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свобод</w:t>
            </w:r>
            <w:r w:rsidRPr="005D70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Pr="005D70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ч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  <w:p w14:paraId="308DD112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D705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Король Англии — Вильгельм Завоеватель, основатель нормандской династии. От завоевания к централизованному государству. «Книга Страшного суда». Генрих II Плантагенет и его реформы. Иоанн Безземельный и Великая хартия </w:t>
            </w:r>
            <w:r w:rsidRPr="005D705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вольностей — конституция сословно-феодальной монархии. Бароны против короля. «Бешеный сов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ет». Симон де Монфор. Парламент </w:t>
            </w:r>
            <w:r w:rsidRPr="005D705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— сословное собрание</w:t>
            </w:r>
          </w:p>
          <w:p w14:paraId="4B9A78DA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001B30D2" w14:textId="77777777" w:rsidR="00EB1F51" w:rsidRPr="005D7054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245" w:type="dxa"/>
            <w:shd w:val="clear" w:color="auto" w:fill="F2F2F2" w:themeFill="background1" w:themeFillShade="F2"/>
          </w:tcPr>
          <w:p w14:paraId="2E2C91CD" w14:textId="77777777" w:rsidR="00EB1F51" w:rsidRPr="005D7054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05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Рассказывать</w:t>
            </w:r>
            <w:r w:rsidRPr="005D7054">
              <w:rPr>
                <w:rFonts w:ascii="Times New Roman" w:hAnsi="Times New Roman" w:cs="Times New Roman"/>
                <w:sz w:val="24"/>
                <w:szCs w:val="24"/>
              </w:rPr>
              <w:t xml:space="preserve"> о причинах утверждения нормандской династии на английском троне.</w:t>
            </w:r>
          </w:p>
          <w:p w14:paraId="7EE23113" w14:textId="77777777" w:rsidR="00EB1F51" w:rsidRPr="005D7054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0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Группировать </w:t>
            </w:r>
            <w:r w:rsidRPr="005D7054">
              <w:rPr>
                <w:rFonts w:ascii="Times New Roman" w:hAnsi="Times New Roman" w:cs="Times New Roman"/>
                <w:sz w:val="24"/>
                <w:szCs w:val="24"/>
              </w:rPr>
              <w:t>материал параграфа с целью анализа методов управления страной Вильгельмом Завоевателем.</w:t>
            </w:r>
          </w:p>
          <w:p w14:paraId="468198B1" w14:textId="77777777" w:rsidR="00EB1F51" w:rsidRPr="005D7054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054">
              <w:rPr>
                <w:rFonts w:ascii="Times New Roman" w:hAnsi="Times New Roman" w:cs="Times New Roman"/>
                <w:b/>
                <w:sz w:val="24"/>
                <w:szCs w:val="24"/>
              </w:rPr>
              <w:t>Выявлять</w:t>
            </w:r>
            <w:r w:rsidRPr="005D7054">
              <w:rPr>
                <w:rFonts w:ascii="Times New Roman" w:hAnsi="Times New Roman" w:cs="Times New Roman"/>
                <w:sz w:val="24"/>
                <w:szCs w:val="24"/>
              </w:rPr>
              <w:t xml:space="preserve"> новизну реформ Генриха II Плантагенета.</w:t>
            </w:r>
          </w:p>
          <w:p w14:paraId="74CBA2A0" w14:textId="77777777" w:rsidR="00EB1F51" w:rsidRPr="005D7054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05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Объяснять</w:t>
            </w:r>
            <w:r w:rsidRPr="005D7054">
              <w:rPr>
                <w:rFonts w:ascii="Times New Roman" w:hAnsi="Times New Roman" w:cs="Times New Roman"/>
                <w:sz w:val="24"/>
                <w:szCs w:val="24"/>
              </w:rPr>
              <w:t xml:space="preserve"> причины появления Великой хартии вольностей и её значение для развития страны.</w:t>
            </w:r>
          </w:p>
          <w:p w14:paraId="432ADCA5" w14:textId="77777777" w:rsidR="00EB1F51" w:rsidRPr="00E26349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0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Характеризовать </w:t>
            </w:r>
            <w:r w:rsidRPr="005D7054">
              <w:rPr>
                <w:rFonts w:ascii="Times New Roman" w:hAnsi="Times New Roman" w:cs="Times New Roman"/>
                <w:sz w:val="24"/>
                <w:szCs w:val="24"/>
              </w:rPr>
              <w:t>парламент с позиции сословного представительства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5E5F7DFB" w14:textId="77777777" w:rsidR="00EB1F51" w:rsidRPr="00E26349" w:rsidRDefault="00602786" w:rsidP="008074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Читать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 19, стр. 158 – 167,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ответить на вопросы</w:t>
            </w:r>
          </w:p>
        </w:tc>
      </w:tr>
      <w:tr w:rsidR="00EB1F51" w:rsidRPr="00E26349" w14:paraId="65A25484" w14:textId="77777777" w:rsidTr="00845F1F">
        <w:trPr>
          <w:gridAfter w:val="1"/>
          <w:wAfter w:w="10" w:type="dxa"/>
        </w:trPr>
        <w:tc>
          <w:tcPr>
            <w:tcW w:w="1119" w:type="dxa"/>
            <w:shd w:val="clear" w:color="auto" w:fill="auto"/>
            <w:vAlign w:val="center"/>
          </w:tcPr>
          <w:p w14:paraId="57C49B87" w14:textId="77777777" w:rsidR="00EB1F51" w:rsidRPr="00E26349" w:rsidRDefault="00EB1F51" w:rsidP="008074C8">
            <w:pPr>
              <w:numPr>
                <w:ilvl w:val="0"/>
                <w:numId w:val="1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C8F75A4" w14:textId="77777777" w:rsidR="00EB1F51" w:rsidRPr="00E26349" w:rsidRDefault="00BC458F" w:rsidP="0080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6A0E820" w14:textId="77777777" w:rsidR="00EB1F51" w:rsidRPr="00E26349" w:rsidRDefault="00EB1F51" w:rsidP="0080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35F5DB68" w14:textId="77777777" w:rsidR="00EB1F51" w:rsidRPr="005D7054" w:rsidRDefault="00EB1F51" w:rsidP="008074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Столетняя война</w:t>
            </w:r>
            <w:r w:rsidRPr="005D70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Pr="005D70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ч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  <w:p w14:paraId="33EEFF12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D705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Столетняя война: причины и повод. Готовность к войне, вооружённость армий противников. Основные этапы Столетней войны. От перемирия к победам французов. Карл VII — новый король Франции. Город Орлеан — трагедия и надежда. Партизанская война. Жанна Д’Арк. Коронация короля Карла. Гибель Жанны Д’Арк. Признание подвига национальной героини. Завершение Столетней войны</w:t>
            </w:r>
          </w:p>
          <w:p w14:paraId="72BC2AA8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37BD560F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759B4DFF" w14:textId="77777777" w:rsidR="00EB1F51" w:rsidRPr="00E26349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620C1397" w14:textId="77777777" w:rsidR="00EB1F51" w:rsidRPr="005D7054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054">
              <w:rPr>
                <w:rFonts w:ascii="Times New Roman" w:hAnsi="Times New Roman" w:cs="Times New Roman"/>
                <w:b/>
                <w:sz w:val="24"/>
                <w:szCs w:val="24"/>
              </w:rPr>
              <w:t>Находить</w:t>
            </w:r>
            <w:r w:rsidRPr="005D705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5D7054">
              <w:rPr>
                <w:rFonts w:ascii="Times New Roman" w:hAnsi="Times New Roman" w:cs="Times New Roman"/>
                <w:b/>
                <w:sz w:val="24"/>
                <w:szCs w:val="24"/>
              </w:rPr>
              <w:t>показывать</w:t>
            </w:r>
            <w:r w:rsidRPr="005D7054">
              <w:rPr>
                <w:rFonts w:ascii="Times New Roman" w:hAnsi="Times New Roman" w:cs="Times New Roman"/>
                <w:sz w:val="24"/>
                <w:szCs w:val="24"/>
              </w:rPr>
              <w:t xml:space="preserve"> на карте основные места военных сражений.</w:t>
            </w:r>
          </w:p>
          <w:p w14:paraId="04586DB0" w14:textId="77777777" w:rsidR="00EB1F51" w:rsidRPr="005D7054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054"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Составлять</w:t>
            </w:r>
            <w:r w:rsidRPr="005D7054">
              <w:rPr>
                <w:rFonts w:ascii="Times New Roman" w:hAnsi="Times New Roman" w:cs="Times New Roman"/>
                <w:sz w:val="24"/>
                <w:szCs w:val="24"/>
              </w:rPr>
              <w:t xml:space="preserve"> логичный рассказ о причинах войны, готовности сторон, основных этапах; готовить доклад о подвиге Жанны Д’Арк.</w:t>
            </w:r>
          </w:p>
          <w:p w14:paraId="4F74A6A5" w14:textId="77777777" w:rsidR="00EB1F51" w:rsidRPr="00E26349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054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 w:rsidRPr="005D7054">
              <w:rPr>
                <w:rFonts w:ascii="Times New Roman" w:hAnsi="Times New Roman" w:cs="Times New Roman"/>
                <w:sz w:val="24"/>
                <w:szCs w:val="24"/>
              </w:rPr>
              <w:t xml:space="preserve"> роль города Орлеана в военном противостоянии сторон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929DA23" w14:textId="77777777" w:rsidR="00EB1F51" w:rsidRPr="00E26349" w:rsidRDefault="00602786" w:rsidP="008074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Читать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§ 20, стр. 167 </w:t>
            </w:r>
            <w:r w:rsidR="00863606">
              <w:rPr>
                <w:rFonts w:ascii="Times New Roman" w:hAnsi="Times New Roman" w:cs="Times New Roman"/>
                <w:sz w:val="24"/>
                <w:szCs w:val="24"/>
              </w:rPr>
              <w:t>– 178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ответить на вопросы</w:t>
            </w:r>
            <w:r w:rsidR="00D80980">
              <w:rPr>
                <w:rFonts w:ascii="Times New Roman" w:hAnsi="Times New Roman" w:cs="Times New Roman"/>
                <w:sz w:val="24"/>
                <w:szCs w:val="24"/>
              </w:rPr>
              <w:t>. Выполнить за</w:t>
            </w:r>
            <w:r w:rsidR="00D809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дания к контурным картам № 18, 19</w:t>
            </w:r>
          </w:p>
        </w:tc>
      </w:tr>
      <w:tr w:rsidR="00EB1F51" w:rsidRPr="00E26349" w14:paraId="53AB6DC6" w14:textId="77777777" w:rsidTr="00845F1F">
        <w:trPr>
          <w:gridAfter w:val="1"/>
          <w:wAfter w:w="10" w:type="dxa"/>
        </w:trPr>
        <w:tc>
          <w:tcPr>
            <w:tcW w:w="1119" w:type="dxa"/>
            <w:shd w:val="clear" w:color="auto" w:fill="F2F2F2" w:themeFill="background1" w:themeFillShade="F2"/>
            <w:vAlign w:val="center"/>
          </w:tcPr>
          <w:p w14:paraId="1F914A0F" w14:textId="77777777" w:rsidR="00EB1F51" w:rsidRPr="00E26349" w:rsidRDefault="00EB1F51" w:rsidP="008074C8">
            <w:pPr>
              <w:numPr>
                <w:ilvl w:val="0"/>
                <w:numId w:val="1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23D2EFD4" w14:textId="77777777" w:rsidR="00EB1F51" w:rsidRPr="00E26349" w:rsidRDefault="00BC458F" w:rsidP="0080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6E474B57" w14:textId="77777777" w:rsidR="00EB1F51" w:rsidRPr="00E26349" w:rsidRDefault="00EB1F51" w:rsidP="0080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F2F2F2" w:themeFill="background1" w:themeFillShade="F2"/>
          </w:tcPr>
          <w:p w14:paraId="402232B4" w14:textId="77777777" w:rsidR="00EB1F51" w:rsidRDefault="00EB1F51" w:rsidP="008074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D70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Усиление королевской власти в конце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XV в.</w:t>
            </w:r>
          </w:p>
          <w:p w14:paraId="7B000505" w14:textId="77777777" w:rsidR="00EB1F51" w:rsidRPr="005D7054" w:rsidRDefault="00EB1F51" w:rsidP="008074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 Франции и в Англии</w:t>
            </w:r>
            <w:r w:rsidRPr="005D70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Pr="005D70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 ч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  <w:p w14:paraId="4ACD84A8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D705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Восстановление Франции после трагедии и военных утрат. Борьба между Людовиком XI и Карлом Смелым. Усиление власти французского короля в конце XV в. Завершение объединения Франции. Установление единой централизованной власти во Французском государстве. Междоусобная Война Алой и Белой розы в Англии: итоги и последствия. Генрих VII — король новой правящей династии в Англии. Усиление власти английского короля в конце XV в.</w:t>
            </w:r>
          </w:p>
          <w:p w14:paraId="4966F3FA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0DAA9A96" w14:textId="77777777" w:rsidR="00EB1F51" w:rsidRPr="005D7054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245" w:type="dxa"/>
            <w:shd w:val="clear" w:color="auto" w:fill="F2F2F2" w:themeFill="background1" w:themeFillShade="F2"/>
          </w:tcPr>
          <w:p w14:paraId="64F91B05" w14:textId="77777777" w:rsidR="00EB1F51" w:rsidRPr="005D7054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054">
              <w:rPr>
                <w:rFonts w:ascii="Times New Roman" w:hAnsi="Times New Roman" w:cs="Times New Roman"/>
                <w:b/>
                <w:sz w:val="24"/>
                <w:szCs w:val="24"/>
              </w:rPr>
              <w:t>Рассказывать</w:t>
            </w:r>
            <w:r w:rsidRPr="005D7054">
              <w:rPr>
                <w:rFonts w:ascii="Times New Roman" w:hAnsi="Times New Roman" w:cs="Times New Roman"/>
                <w:sz w:val="24"/>
                <w:szCs w:val="24"/>
              </w:rPr>
              <w:t xml:space="preserve"> о последствиях Столетней войны для Франции и Англии.</w:t>
            </w:r>
          </w:p>
          <w:p w14:paraId="438E874D" w14:textId="77777777" w:rsidR="00EB1F51" w:rsidRPr="005D7054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054">
              <w:rPr>
                <w:rFonts w:ascii="Times New Roman" w:hAnsi="Times New Roman" w:cs="Times New Roman"/>
                <w:b/>
                <w:sz w:val="24"/>
                <w:szCs w:val="24"/>
              </w:rPr>
              <w:t>Выделять</w:t>
            </w:r>
            <w:r w:rsidRPr="005D7054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завершения процесса объединения Франции.</w:t>
            </w:r>
          </w:p>
          <w:p w14:paraId="4DE971CF" w14:textId="77777777" w:rsidR="00EB1F51" w:rsidRPr="005D7054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054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 w:rsidRPr="005D7054">
              <w:rPr>
                <w:rFonts w:ascii="Times New Roman" w:hAnsi="Times New Roman" w:cs="Times New Roman"/>
                <w:sz w:val="24"/>
                <w:szCs w:val="24"/>
              </w:rPr>
              <w:t xml:space="preserve"> сущность единой централизованной власти во Французском государстве.</w:t>
            </w:r>
          </w:p>
          <w:p w14:paraId="0FBFEE11" w14:textId="77777777" w:rsidR="00EB1F51" w:rsidRPr="00E26349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054">
              <w:rPr>
                <w:rFonts w:ascii="Times New Roman" w:hAnsi="Times New Roman" w:cs="Times New Roman"/>
                <w:b/>
                <w:sz w:val="24"/>
                <w:szCs w:val="24"/>
              </w:rPr>
              <w:t>Анализировать</w:t>
            </w:r>
            <w:r w:rsidRPr="005D7054">
              <w:rPr>
                <w:rFonts w:ascii="Times New Roman" w:hAnsi="Times New Roman" w:cs="Times New Roman"/>
                <w:sz w:val="24"/>
                <w:szCs w:val="24"/>
              </w:rPr>
              <w:t xml:space="preserve"> процессы объединения в Англии и во Франции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511CA9D0" w14:textId="77777777" w:rsidR="00EB1F51" w:rsidRPr="00E26349" w:rsidRDefault="00863606" w:rsidP="008074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Читать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§ 21, стр. 178 – 184, ответить на вопросы</w:t>
            </w:r>
          </w:p>
        </w:tc>
      </w:tr>
      <w:tr w:rsidR="00EB1F51" w:rsidRPr="00E26349" w14:paraId="3DE678C5" w14:textId="77777777" w:rsidTr="00845F1F">
        <w:trPr>
          <w:gridAfter w:val="1"/>
          <w:wAfter w:w="10" w:type="dxa"/>
        </w:trPr>
        <w:tc>
          <w:tcPr>
            <w:tcW w:w="1119" w:type="dxa"/>
            <w:shd w:val="clear" w:color="auto" w:fill="auto"/>
            <w:vAlign w:val="center"/>
          </w:tcPr>
          <w:p w14:paraId="729F1D44" w14:textId="77777777" w:rsidR="00EB1F51" w:rsidRPr="00E26349" w:rsidRDefault="00EB1F51" w:rsidP="008074C8">
            <w:pPr>
              <w:numPr>
                <w:ilvl w:val="0"/>
                <w:numId w:val="1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D32BFD3" w14:textId="77777777" w:rsidR="00EB1F51" w:rsidRPr="00E26349" w:rsidRDefault="00BC458F" w:rsidP="0080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EF5E0E2" w14:textId="77777777" w:rsidR="00EB1F51" w:rsidRPr="00E26349" w:rsidRDefault="00EB1F51" w:rsidP="0080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39C13922" w14:textId="77777777" w:rsidR="00EB1F51" w:rsidRDefault="00EB1F51" w:rsidP="008074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D70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Реконкиста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 образование</w:t>
            </w:r>
          </w:p>
          <w:p w14:paraId="44B9B115" w14:textId="77777777" w:rsidR="00EB1F51" w:rsidRDefault="00EB1F51" w:rsidP="008074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Централизованных государств на</w:t>
            </w:r>
          </w:p>
          <w:p w14:paraId="22CB4367" w14:textId="77777777" w:rsidR="00EB1F51" w:rsidRPr="005D7054" w:rsidRDefault="00EB1F51" w:rsidP="008074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Пиренейском полуострове</w:t>
            </w:r>
            <w:r w:rsidRPr="005D70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Pr="005D70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ч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  <w:p w14:paraId="6AE598E9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D705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Мусульманская Испания — процветающая часть Европы. Многовековая Реконкиста в Испании. Распад Кордовского халифата. Наступление христианства. Сословно-монархическое устройство централизованных государств на Пиренейском полуострове. Кортесы. Образование единого Испанского королевства. Изабелла Кастильская и Фердинанд Арагонский. Инквизиция. Томас Торквемада. Аутодафе</w:t>
            </w:r>
          </w:p>
          <w:p w14:paraId="05282254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6FB99168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3D0C3905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18F44092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6D5DED04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475A9356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78D31ED5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5652D45A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42A96E04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78EE69D0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6D5E5303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56A37D12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5901F36E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3AE49F46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6FBF11E0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101DA93A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5CF1CA72" w14:textId="77777777" w:rsidR="00EB1F51" w:rsidRPr="005D7054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245" w:type="dxa"/>
            <w:shd w:val="clear" w:color="auto" w:fill="auto"/>
          </w:tcPr>
          <w:p w14:paraId="42F04FFB" w14:textId="77777777" w:rsidR="00EB1F51" w:rsidRPr="005D7054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05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Находить </w:t>
            </w:r>
            <w:r w:rsidRPr="005D7054">
              <w:rPr>
                <w:rFonts w:ascii="Times New Roman" w:hAnsi="Times New Roman" w:cs="Times New Roman"/>
                <w:sz w:val="24"/>
                <w:szCs w:val="24"/>
              </w:rPr>
              <w:t>на карте Пиренейский полуостров и расположенные на нём государства.</w:t>
            </w:r>
          </w:p>
          <w:p w14:paraId="18391E7D" w14:textId="77777777" w:rsidR="00EB1F51" w:rsidRPr="005D7054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05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Объяснять</w:t>
            </w:r>
            <w:r w:rsidRPr="005D7054">
              <w:rPr>
                <w:rFonts w:ascii="Times New Roman" w:hAnsi="Times New Roman" w:cs="Times New Roman"/>
                <w:sz w:val="24"/>
                <w:szCs w:val="24"/>
              </w:rPr>
              <w:t xml:space="preserve"> причины и особенности Реконкисты.</w:t>
            </w:r>
          </w:p>
          <w:p w14:paraId="62534DC4" w14:textId="77777777" w:rsidR="00EB1F51" w:rsidRPr="005D7054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054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Характеризовать</w:t>
            </w:r>
            <w:r w:rsidRPr="005D7054">
              <w:rPr>
                <w:rFonts w:ascii="Times New Roman" w:hAnsi="Times New Roman" w:cs="Times New Roman"/>
                <w:sz w:val="24"/>
                <w:szCs w:val="24"/>
              </w:rPr>
              <w:t xml:space="preserve"> сословно-монархические централизованные государства Пиренейского полуострова.</w:t>
            </w:r>
          </w:p>
          <w:p w14:paraId="30DB466D" w14:textId="77777777" w:rsidR="00EB1F51" w:rsidRPr="00E26349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054">
              <w:rPr>
                <w:rFonts w:ascii="Times New Roman" w:hAnsi="Times New Roman" w:cs="Times New Roman"/>
                <w:b/>
                <w:sz w:val="24"/>
                <w:szCs w:val="24"/>
              </w:rPr>
              <w:t>Сравнивать</w:t>
            </w:r>
            <w:r w:rsidRPr="005D7054">
              <w:rPr>
                <w:rFonts w:ascii="Times New Roman" w:hAnsi="Times New Roman" w:cs="Times New Roman"/>
                <w:sz w:val="24"/>
                <w:szCs w:val="24"/>
              </w:rPr>
              <w:t xml:space="preserve"> кортесы с Генеральными штатами во Франции, парламентом в Англии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7297E7D" w14:textId="77777777" w:rsidR="00EB1F51" w:rsidRPr="00E26349" w:rsidRDefault="00863606" w:rsidP="008074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Читать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 22, стр. 184 </w:t>
            </w:r>
            <w:r w:rsidR="00A3024E">
              <w:rPr>
                <w:rFonts w:ascii="Times New Roman" w:hAnsi="Times New Roman" w:cs="Times New Roman"/>
                <w:sz w:val="24"/>
                <w:szCs w:val="24"/>
              </w:rPr>
              <w:t>– 190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ответить на вопросы</w:t>
            </w:r>
          </w:p>
        </w:tc>
      </w:tr>
      <w:tr w:rsidR="00EB1F51" w:rsidRPr="00E26349" w14:paraId="4FB7B752" w14:textId="77777777" w:rsidTr="00845F1F">
        <w:trPr>
          <w:gridAfter w:val="1"/>
          <w:wAfter w:w="10" w:type="dxa"/>
        </w:trPr>
        <w:tc>
          <w:tcPr>
            <w:tcW w:w="1119" w:type="dxa"/>
            <w:shd w:val="clear" w:color="auto" w:fill="auto"/>
            <w:vAlign w:val="center"/>
          </w:tcPr>
          <w:p w14:paraId="4DB404F8" w14:textId="77777777" w:rsidR="00EB1F51" w:rsidRPr="00E26349" w:rsidRDefault="00EB1F51" w:rsidP="008074C8">
            <w:pPr>
              <w:numPr>
                <w:ilvl w:val="0"/>
                <w:numId w:val="1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E2F6B0C" w14:textId="77777777" w:rsidR="00EB1F51" w:rsidRPr="00E26349" w:rsidRDefault="00BC458F" w:rsidP="0080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2A73BD" w14:textId="77777777" w:rsidR="00EB1F51" w:rsidRPr="00E26349" w:rsidRDefault="00EB1F51" w:rsidP="0080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13A70556" w14:textId="77777777" w:rsidR="00EB1F51" w:rsidRDefault="00EB1F51" w:rsidP="008074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D70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Государства, оставшиеся раздробленными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  <w:p w14:paraId="09846865" w14:textId="77777777" w:rsidR="00EB1F51" w:rsidRPr="005D7054" w:rsidRDefault="00EB1F51" w:rsidP="008074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D70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Германия и Италия в XII – XV вв.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Pr="005D70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ч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  <w:p w14:paraId="37A5AE5A" w14:textId="77777777" w:rsidR="00EB1F51" w:rsidRPr="005D7054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D705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Подъём хозяйства в Германии. Причины сохранения раздробленности Германии. Слабость королевской власти. Образование самостоятельных централизованных государств в Германии. Усиление власти князей в Германии. Священная Римская империя и княжества в XIV в. Король Карл I - император Карл IV. Золотая булла. Усиление самостоятельности германских государств. Территориальные потери и приобретения Священной Римской империи.</w:t>
            </w:r>
          </w:p>
          <w:p w14:paraId="6A1E8D5B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D705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Расцвет торговли и итальянских городов. Завоёванная свобода. Коммуна — средневековая городская республика. Борьба городов с феодалами. Борьба римских пап с императорами в Италии: гвельфы и гибеллины. Борьба светской и духовной властей как условие складывания западноевропейской демократии. Оформление тирании в некоторых городах-государствах Италии. Тирания Медичи во Флоренции</w:t>
            </w:r>
          </w:p>
          <w:p w14:paraId="3121D405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79CF963C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2BC37482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04596AAF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755E6BAD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4255BD37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6E48BA13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77175599" w14:textId="77777777" w:rsidR="00EB1F51" w:rsidRPr="00E26349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553BC199" w14:textId="77777777" w:rsidR="00EB1F51" w:rsidRPr="005D7054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05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Находить</w:t>
            </w:r>
            <w:r w:rsidRPr="005D7054">
              <w:rPr>
                <w:rFonts w:ascii="Times New Roman" w:hAnsi="Times New Roman" w:cs="Times New Roman"/>
                <w:sz w:val="24"/>
                <w:szCs w:val="24"/>
              </w:rPr>
              <w:t xml:space="preserve"> на карте и </w:t>
            </w:r>
            <w:r w:rsidRPr="005D7054">
              <w:rPr>
                <w:rFonts w:ascii="Times New Roman" w:hAnsi="Times New Roman" w:cs="Times New Roman"/>
                <w:b/>
                <w:sz w:val="24"/>
                <w:szCs w:val="24"/>
              </w:rPr>
              <w:t>комментировать</w:t>
            </w:r>
            <w:r w:rsidRPr="005D7054">
              <w:rPr>
                <w:rFonts w:ascii="Times New Roman" w:hAnsi="Times New Roman" w:cs="Times New Roman"/>
                <w:sz w:val="24"/>
                <w:szCs w:val="24"/>
              </w:rPr>
              <w:t xml:space="preserve"> местоположение Германии и Италии, их отдельных частей; городские феодальные республики Италии.</w:t>
            </w:r>
          </w:p>
          <w:p w14:paraId="707EDD86" w14:textId="77777777" w:rsidR="00EB1F51" w:rsidRPr="005D7054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054">
              <w:rPr>
                <w:rFonts w:ascii="Times New Roman" w:hAnsi="Times New Roman" w:cs="Times New Roman"/>
                <w:b/>
                <w:sz w:val="24"/>
                <w:szCs w:val="24"/>
              </w:rPr>
              <w:t>Рассказывать</w:t>
            </w:r>
            <w:r w:rsidRPr="005D7054">
              <w:rPr>
                <w:rFonts w:ascii="Times New Roman" w:hAnsi="Times New Roman" w:cs="Times New Roman"/>
                <w:sz w:val="24"/>
                <w:szCs w:val="24"/>
              </w:rPr>
              <w:t xml:space="preserve"> о коммунах Милана, Пизы, Болоньи, Флоренции и др.</w:t>
            </w:r>
          </w:p>
          <w:p w14:paraId="4E0560CE" w14:textId="77777777" w:rsidR="00EB1F51" w:rsidRPr="005D7054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054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 w:rsidRPr="005D7054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процесса образования самостоятельных централизованных государств в Германии.</w:t>
            </w:r>
          </w:p>
          <w:p w14:paraId="3F5F93E1" w14:textId="77777777" w:rsidR="00EB1F51" w:rsidRPr="005D7054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054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</w:t>
            </w:r>
            <w:r w:rsidRPr="005D7054">
              <w:rPr>
                <w:rFonts w:ascii="Times New Roman" w:hAnsi="Times New Roman" w:cs="Times New Roman"/>
                <w:sz w:val="24"/>
                <w:szCs w:val="24"/>
              </w:rPr>
              <w:t xml:space="preserve"> причины ослабления императорской власти.</w:t>
            </w:r>
          </w:p>
          <w:p w14:paraId="50B8FECC" w14:textId="77777777" w:rsidR="00EB1F51" w:rsidRPr="005D7054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054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Используя иллюстрации к параграфу, Интернет, </w:t>
            </w:r>
            <w:r w:rsidRPr="005D7054"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составлять</w:t>
            </w:r>
            <w:r w:rsidRPr="005D7054">
              <w:rPr>
                <w:rFonts w:ascii="Times New Roman" w:hAnsi="Times New Roman" w:cs="Times New Roman"/>
                <w:sz w:val="24"/>
                <w:szCs w:val="24"/>
              </w:rPr>
              <w:t xml:space="preserve"> рассказ об одной из городских республик.</w:t>
            </w:r>
          </w:p>
          <w:p w14:paraId="6413ACB4" w14:textId="77777777" w:rsidR="00EB1F51" w:rsidRPr="00E26349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054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Характеризовать</w:t>
            </w:r>
            <w:r w:rsidRPr="005D7054">
              <w:rPr>
                <w:rFonts w:ascii="Times New Roman" w:hAnsi="Times New Roman" w:cs="Times New Roman"/>
                <w:sz w:val="24"/>
                <w:szCs w:val="24"/>
              </w:rPr>
              <w:t xml:space="preserve"> политику династии Медичи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1D55200" w14:textId="77777777" w:rsidR="00EB1F51" w:rsidRPr="00E26349" w:rsidRDefault="00A3024E" w:rsidP="008074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Читать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§ 23, стр. 191 – 198, ответить на вопросы</w:t>
            </w:r>
            <w:r w:rsidR="00D80980">
              <w:rPr>
                <w:rFonts w:ascii="Times New Roman" w:hAnsi="Times New Roman" w:cs="Times New Roman"/>
                <w:sz w:val="24"/>
                <w:szCs w:val="24"/>
              </w:rPr>
              <w:t xml:space="preserve">. Выполнить задания к контурным </w:t>
            </w:r>
            <w:r w:rsidR="00D809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картам № 20, 21</w:t>
            </w:r>
          </w:p>
        </w:tc>
      </w:tr>
      <w:tr w:rsidR="00EB1F51" w:rsidRPr="00E26349" w14:paraId="70E67741" w14:textId="77777777" w:rsidTr="0077307E">
        <w:tc>
          <w:tcPr>
            <w:tcW w:w="14313" w:type="dxa"/>
            <w:gridSpan w:val="7"/>
            <w:shd w:val="clear" w:color="auto" w:fill="BFBFBF" w:themeFill="background1" w:themeFillShade="BF"/>
            <w:vAlign w:val="center"/>
          </w:tcPr>
          <w:p w14:paraId="56009F27" w14:textId="77777777" w:rsidR="00EB1F51" w:rsidRPr="00E26349" w:rsidRDefault="00EB1F51" w:rsidP="008074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1B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 9</w:t>
            </w:r>
            <w:r w:rsidRPr="000E11B9">
              <w:rPr>
                <w:rFonts w:ascii="Times New Roman" w:hAnsi="Times New Roman" w:cs="Times New Roman"/>
                <w:b/>
                <w:sz w:val="24"/>
                <w:szCs w:val="24"/>
              </w:rPr>
              <w:t>. Славянские государства и Византия в XIV – XV вв. (2 ч)</w:t>
            </w:r>
          </w:p>
        </w:tc>
      </w:tr>
      <w:tr w:rsidR="00EB1F51" w:rsidRPr="00E26349" w14:paraId="2DD1B8ED" w14:textId="77777777" w:rsidTr="00845F1F">
        <w:trPr>
          <w:gridAfter w:val="1"/>
          <w:wAfter w:w="10" w:type="dxa"/>
        </w:trPr>
        <w:tc>
          <w:tcPr>
            <w:tcW w:w="1119" w:type="dxa"/>
            <w:shd w:val="clear" w:color="auto" w:fill="auto"/>
            <w:vAlign w:val="center"/>
          </w:tcPr>
          <w:p w14:paraId="5479DB85" w14:textId="77777777" w:rsidR="00EB1F51" w:rsidRPr="00E26349" w:rsidRDefault="00EB1F51" w:rsidP="008074C8">
            <w:pPr>
              <w:numPr>
                <w:ilvl w:val="0"/>
                <w:numId w:val="1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1E74E2A" w14:textId="77777777" w:rsidR="00EB1F51" w:rsidRPr="00E26349" w:rsidRDefault="00BC458F" w:rsidP="0080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1AE7ABA" w14:textId="77777777" w:rsidR="00EB1F51" w:rsidRPr="00E26349" w:rsidRDefault="00EB1F51" w:rsidP="0080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1DA6E067" w14:textId="77777777" w:rsidR="00EB1F51" w:rsidRPr="00B56CE8" w:rsidRDefault="00EB1F51" w:rsidP="008074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Гуситское движение в Чехии</w:t>
            </w:r>
            <w:r w:rsidRPr="00B56C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Pr="00B56C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ч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  <w:p w14:paraId="25FB970E" w14:textId="77777777" w:rsidR="00EB1F51" w:rsidRPr="00B56CE8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B56CE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Возвышение роли Чехии в Священной Римской империи. Экономический подъём Чешского государства. Прага — столица империи. Население, церковь и власть. Антифеодальные настроения в обществе. Ян Гус — критик духовенства. Церковный собор в Констанце. Мучительная казнь Яна Гуса. Гуситское движение в Чехии: этапы и действия противников. Ян Жижка. Итоги и последствия гуситского движения</w:t>
            </w:r>
          </w:p>
        </w:tc>
        <w:tc>
          <w:tcPr>
            <w:tcW w:w="5245" w:type="dxa"/>
            <w:shd w:val="clear" w:color="auto" w:fill="auto"/>
          </w:tcPr>
          <w:p w14:paraId="3FDEB114" w14:textId="77777777" w:rsidR="00EB1F51" w:rsidRPr="00B56CE8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CE8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Характеризовать</w:t>
            </w:r>
            <w:r w:rsidRPr="00B56CE8">
              <w:rPr>
                <w:rFonts w:ascii="Times New Roman" w:hAnsi="Times New Roman" w:cs="Times New Roman"/>
                <w:sz w:val="24"/>
                <w:szCs w:val="24"/>
              </w:rPr>
              <w:t xml:space="preserve"> Чехию в XIV в.</w:t>
            </w:r>
          </w:p>
          <w:p w14:paraId="5D3C208F" w14:textId="77777777" w:rsidR="00EB1F51" w:rsidRPr="00B56CE8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CE8">
              <w:rPr>
                <w:rFonts w:ascii="Times New Roman" w:hAnsi="Times New Roman" w:cs="Times New Roman"/>
                <w:b/>
                <w:sz w:val="24"/>
                <w:szCs w:val="24"/>
              </w:rPr>
              <w:t>Рассказывать</w:t>
            </w:r>
            <w:r w:rsidRPr="00B56CE8">
              <w:rPr>
                <w:rFonts w:ascii="Times New Roman" w:hAnsi="Times New Roman" w:cs="Times New Roman"/>
                <w:sz w:val="24"/>
                <w:szCs w:val="24"/>
              </w:rPr>
              <w:t xml:space="preserve"> об отношении общества к католической церкви.</w:t>
            </w:r>
          </w:p>
          <w:p w14:paraId="66B9F50C" w14:textId="77777777" w:rsidR="00EB1F51" w:rsidRPr="00B56CE8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CE8">
              <w:rPr>
                <w:rFonts w:ascii="Times New Roman" w:hAnsi="Times New Roman" w:cs="Times New Roman"/>
                <w:b/>
                <w:sz w:val="24"/>
                <w:szCs w:val="24"/>
              </w:rPr>
              <w:t>Выделять</w:t>
            </w:r>
            <w:r w:rsidRPr="00B56CE8">
              <w:rPr>
                <w:rFonts w:ascii="Times New Roman" w:hAnsi="Times New Roman" w:cs="Times New Roman"/>
                <w:sz w:val="24"/>
                <w:szCs w:val="24"/>
              </w:rPr>
              <w:t xml:space="preserve"> главное в информации о Яне Гусе.</w:t>
            </w:r>
          </w:p>
          <w:p w14:paraId="06FACB2B" w14:textId="77777777" w:rsidR="00EB1F51" w:rsidRPr="00B56CE8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CE8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Оценивать</w:t>
            </w:r>
            <w:r w:rsidRPr="00B56CE8">
              <w:rPr>
                <w:rFonts w:ascii="Times New Roman" w:hAnsi="Times New Roman" w:cs="Times New Roman"/>
                <w:sz w:val="24"/>
                <w:szCs w:val="24"/>
              </w:rPr>
              <w:t xml:space="preserve"> поступки Яна Гуса и его последователей, Яна Жижки.</w:t>
            </w:r>
          </w:p>
          <w:p w14:paraId="5E50E31F" w14:textId="77777777" w:rsidR="00EB1F51" w:rsidRPr="00E26349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CE8">
              <w:rPr>
                <w:rFonts w:ascii="Times New Roman" w:hAnsi="Times New Roman" w:cs="Times New Roman"/>
                <w:b/>
                <w:sz w:val="24"/>
                <w:szCs w:val="24"/>
              </w:rPr>
              <w:t>Называть</w:t>
            </w:r>
            <w:r w:rsidRPr="00B56CE8">
              <w:rPr>
                <w:rFonts w:ascii="Times New Roman" w:hAnsi="Times New Roman" w:cs="Times New Roman"/>
                <w:sz w:val="24"/>
                <w:szCs w:val="24"/>
              </w:rPr>
              <w:t xml:space="preserve"> итоги и последствия гуситского движения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026066F" w14:textId="77777777" w:rsidR="00EB1F51" w:rsidRPr="00E26349" w:rsidRDefault="007708EF" w:rsidP="008074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Читать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§ 24, стр. 200 – 207, ответить на вопросы</w:t>
            </w:r>
          </w:p>
        </w:tc>
      </w:tr>
      <w:tr w:rsidR="00EB1F51" w:rsidRPr="00E26349" w14:paraId="49C35E98" w14:textId="77777777" w:rsidTr="00845F1F">
        <w:trPr>
          <w:gridAfter w:val="1"/>
          <w:wAfter w:w="10" w:type="dxa"/>
        </w:trPr>
        <w:tc>
          <w:tcPr>
            <w:tcW w:w="1119" w:type="dxa"/>
            <w:shd w:val="clear" w:color="auto" w:fill="F2F2F2" w:themeFill="background1" w:themeFillShade="F2"/>
            <w:vAlign w:val="center"/>
          </w:tcPr>
          <w:p w14:paraId="61B02573" w14:textId="77777777" w:rsidR="00EB1F51" w:rsidRPr="00E26349" w:rsidRDefault="00EB1F51" w:rsidP="008074C8">
            <w:pPr>
              <w:numPr>
                <w:ilvl w:val="0"/>
                <w:numId w:val="1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3D99A650" w14:textId="77777777" w:rsidR="00EB1F51" w:rsidRPr="00E26349" w:rsidRDefault="00BC458F" w:rsidP="0080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4A8E165D" w14:textId="77777777" w:rsidR="00EB1F51" w:rsidRPr="00E26349" w:rsidRDefault="00EB1F51" w:rsidP="0080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F2F2F2" w:themeFill="background1" w:themeFillShade="F2"/>
          </w:tcPr>
          <w:p w14:paraId="47FCDCAE" w14:textId="77777777" w:rsidR="00EB1F51" w:rsidRDefault="00EB1F51" w:rsidP="008074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6C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Завоеван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ие турками-османами Балканского</w:t>
            </w:r>
          </w:p>
          <w:p w14:paraId="4AAAD275" w14:textId="77777777" w:rsidR="00EB1F51" w:rsidRPr="00B56CE8" w:rsidRDefault="00EB1F51" w:rsidP="008074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полуострова</w:t>
            </w:r>
            <w:r w:rsidRPr="00B56C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Pr="00B56C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ч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  <w:p w14:paraId="1658A4C7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B56CE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Балканские народы накануне завоевания. Долгожданная свобода болгар от власти Византии в конце XII в. Ослабление Болгарского царства. Усиление и распад Сербии. Образование </w:t>
            </w:r>
            <w:r w:rsidRPr="00B56CE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государства османов. Начало захватнической политики Османа на Балканском полуострове. Адрианополь — первая европейская столица османов. Милош Обилия. Потеря независимости Болгарии. Султан Баязид Молния: коварный замысел. Мехмед II Завоеватель: трудное воплощение коварного плана. Падение Византийской империи. Переименование Константинополя в Стамбул — столицу Османской империи. Завоевание турками-османами Балканского полуострова</w:t>
            </w:r>
          </w:p>
          <w:p w14:paraId="61B62AB3" w14:textId="77777777" w:rsidR="00EB1F51" w:rsidRPr="00E26349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F2F2F2" w:themeFill="background1" w:themeFillShade="F2"/>
          </w:tcPr>
          <w:p w14:paraId="24910F03" w14:textId="77777777" w:rsidR="00EB1F51" w:rsidRPr="00B56CE8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CE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Находить</w:t>
            </w:r>
            <w:r w:rsidRPr="00B56CE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B56CE8">
              <w:rPr>
                <w:rFonts w:ascii="Times New Roman" w:hAnsi="Times New Roman" w:cs="Times New Roman"/>
                <w:b/>
                <w:sz w:val="24"/>
                <w:szCs w:val="24"/>
              </w:rPr>
              <w:t>показывать</w:t>
            </w:r>
            <w:r w:rsidRPr="00B56CE8">
              <w:rPr>
                <w:rFonts w:ascii="Times New Roman" w:hAnsi="Times New Roman" w:cs="Times New Roman"/>
                <w:sz w:val="24"/>
                <w:szCs w:val="24"/>
              </w:rPr>
              <w:t xml:space="preserve"> на карте Балканский полуостров, Болгарское царство, Сербию, государство османов и другие страны.</w:t>
            </w:r>
          </w:p>
          <w:p w14:paraId="6BF9B4D6" w14:textId="77777777" w:rsidR="00EB1F51" w:rsidRPr="00B56CE8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CE8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Объяснять,</w:t>
            </w:r>
            <w:r w:rsidRPr="00B56CE8">
              <w:rPr>
                <w:rFonts w:ascii="Times New Roman" w:hAnsi="Times New Roman" w:cs="Times New Roman"/>
                <w:sz w:val="24"/>
                <w:szCs w:val="24"/>
              </w:rPr>
              <w:t xml:space="preserve"> почему болгары не смогли сохранить свободу и независимость.</w:t>
            </w:r>
          </w:p>
          <w:p w14:paraId="659B7245" w14:textId="77777777" w:rsidR="00EB1F51" w:rsidRPr="00B56CE8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CE8">
              <w:rPr>
                <w:rFonts w:ascii="Times New Roman" w:hAnsi="Times New Roman" w:cs="Times New Roman"/>
                <w:b/>
                <w:sz w:val="24"/>
                <w:szCs w:val="24"/>
              </w:rPr>
              <w:t>Указывать</w:t>
            </w:r>
            <w:r w:rsidRPr="00B56CE8">
              <w:rPr>
                <w:rFonts w:ascii="Times New Roman" w:hAnsi="Times New Roman" w:cs="Times New Roman"/>
                <w:sz w:val="24"/>
                <w:szCs w:val="24"/>
              </w:rPr>
              <w:t xml:space="preserve"> причины усиления османов.</w:t>
            </w:r>
          </w:p>
          <w:p w14:paraId="177BBD13" w14:textId="77777777" w:rsidR="00EB1F51" w:rsidRPr="00B56CE8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CE8">
              <w:rPr>
                <w:rFonts w:ascii="Times New Roman" w:hAnsi="Times New Roman" w:cs="Times New Roman"/>
                <w:b/>
                <w:sz w:val="24"/>
                <w:szCs w:val="24"/>
              </w:rPr>
              <w:t>Называть</w:t>
            </w:r>
            <w:r w:rsidRPr="00B56CE8">
              <w:rPr>
                <w:rFonts w:ascii="Times New Roman" w:hAnsi="Times New Roman" w:cs="Times New Roman"/>
                <w:sz w:val="24"/>
                <w:szCs w:val="24"/>
              </w:rPr>
              <w:t xml:space="preserve"> последствия падения Византии.</w:t>
            </w:r>
          </w:p>
          <w:p w14:paraId="01114CFC" w14:textId="77777777" w:rsidR="00EB1F51" w:rsidRPr="00E26349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CE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Выполнять</w:t>
            </w:r>
            <w:r w:rsidRPr="00B56CE8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самостоятельную работу с опорой на содержание изученной главы учебника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FC3132D" w14:textId="77777777" w:rsidR="00EB1F51" w:rsidRPr="00E26349" w:rsidRDefault="007708EF" w:rsidP="008074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Читать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 25, стр. 208 – 213,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ответить на вопросы</w:t>
            </w:r>
            <w:r w:rsidR="00D80980">
              <w:rPr>
                <w:rFonts w:ascii="Times New Roman" w:hAnsi="Times New Roman" w:cs="Times New Roman"/>
                <w:sz w:val="24"/>
                <w:szCs w:val="24"/>
              </w:rPr>
              <w:t>. Выполнить задания к контурной карте № </w:t>
            </w:r>
            <w:r w:rsidR="002F42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809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1F51" w:rsidRPr="00E26349" w14:paraId="0A1D2750" w14:textId="77777777" w:rsidTr="0077307E">
        <w:tc>
          <w:tcPr>
            <w:tcW w:w="14313" w:type="dxa"/>
            <w:gridSpan w:val="7"/>
            <w:shd w:val="clear" w:color="auto" w:fill="BFBFBF" w:themeFill="background1" w:themeFillShade="BF"/>
            <w:vAlign w:val="center"/>
          </w:tcPr>
          <w:p w14:paraId="6710C9DE" w14:textId="77777777" w:rsidR="00EB1F51" w:rsidRPr="00E26349" w:rsidRDefault="00EB1F51" w:rsidP="008074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10</w:t>
            </w:r>
            <w:r w:rsidRPr="00B56CE8">
              <w:rPr>
                <w:rFonts w:ascii="Times New Roman" w:hAnsi="Times New Roman" w:cs="Times New Roman"/>
                <w:b/>
                <w:sz w:val="24"/>
                <w:szCs w:val="24"/>
              </w:rPr>
              <w:t>. Культура Западной Европы в Средние века (3 ч)</w:t>
            </w:r>
          </w:p>
        </w:tc>
      </w:tr>
      <w:tr w:rsidR="00EB1F51" w:rsidRPr="00E26349" w14:paraId="2CC2071E" w14:textId="77777777" w:rsidTr="00845F1F">
        <w:trPr>
          <w:gridAfter w:val="1"/>
          <w:wAfter w:w="10" w:type="dxa"/>
        </w:trPr>
        <w:tc>
          <w:tcPr>
            <w:tcW w:w="1119" w:type="dxa"/>
            <w:shd w:val="clear" w:color="auto" w:fill="auto"/>
            <w:vAlign w:val="center"/>
          </w:tcPr>
          <w:p w14:paraId="1B79DD7D" w14:textId="77777777" w:rsidR="00EB1F51" w:rsidRPr="00E26349" w:rsidRDefault="00EB1F51" w:rsidP="008074C8">
            <w:pPr>
              <w:numPr>
                <w:ilvl w:val="0"/>
                <w:numId w:val="1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D32CB72" w14:textId="77777777" w:rsidR="00EB1F51" w:rsidRPr="00E26349" w:rsidRDefault="00BC458F" w:rsidP="0080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B38F63" w14:textId="77777777" w:rsidR="00EB1F51" w:rsidRPr="00E26349" w:rsidRDefault="00EB1F51" w:rsidP="0080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53907A91" w14:textId="77777777" w:rsidR="00EB1F51" w:rsidRDefault="00EB1F51" w:rsidP="008074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6C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Образов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ание и философия. Средневековая</w:t>
            </w:r>
          </w:p>
          <w:p w14:paraId="68BAEFF4" w14:textId="77777777" w:rsidR="00EB1F51" w:rsidRPr="00B56CE8" w:rsidRDefault="00EB1F51" w:rsidP="008074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литература</w:t>
            </w:r>
            <w:r w:rsidRPr="00B56C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Pr="00B56C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ч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  <w:p w14:paraId="66945754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B56CE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Расширение границ мира средневекового человека. Путешествие Марко Поло. Развитие светской культуры. Корпоративность средневекового общества. Возникновение университетов. Обращение к античному наследию. Схоластика и Аристотель, святой Августин. Дискуссия о соотношении веры и разума в христианском учении. Ансельм Кентерберийский. Спор между церковью и философами. Фома Аквинский - философ, соединивший веру и знание. Развитие знаний о природе. Роль философии в средневековую эпоху. Влияние развития образования на культуру рыцарства. Трубадуры. Этический образ рыцаря. Куртуазная поэзия и культ Прекрасной Дамы. Труверы и миннезингеры. Рыцарская литература. Обращение к легендарному герою — королю Артуру. Сказочно-приключенческий куртуазный роман. Роман «Тристан и Изольда» Данте Алигьери</w:t>
            </w:r>
          </w:p>
          <w:p w14:paraId="63E71CBC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344655BA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09539CF6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67B93B6B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48295E99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761EEE8B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1BB237F8" w14:textId="77777777" w:rsidR="00EB1F51" w:rsidRPr="00E26349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1F19E71C" w14:textId="77777777" w:rsidR="00EB1F51" w:rsidRPr="00B56CE8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CE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Объяснять</w:t>
            </w:r>
            <w:r w:rsidRPr="00B56CE8">
              <w:rPr>
                <w:rFonts w:ascii="Times New Roman" w:hAnsi="Times New Roman" w:cs="Times New Roman"/>
                <w:sz w:val="24"/>
                <w:szCs w:val="24"/>
              </w:rPr>
              <w:t xml:space="preserve"> причины изменения представлений средневекового европейца о мире; значение понятия корпоративное общество.</w:t>
            </w:r>
          </w:p>
          <w:p w14:paraId="3FC3D19F" w14:textId="77777777" w:rsidR="00EB1F51" w:rsidRPr="00B56CE8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CE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Находить</w:t>
            </w:r>
            <w:r w:rsidRPr="00B56CE8">
              <w:rPr>
                <w:rFonts w:ascii="Times New Roman" w:hAnsi="Times New Roman" w:cs="Times New Roman"/>
                <w:sz w:val="24"/>
                <w:szCs w:val="24"/>
              </w:rPr>
              <w:t xml:space="preserve"> аргументы за и против существования корпоративной культуры.</w:t>
            </w:r>
          </w:p>
          <w:p w14:paraId="564DA04B" w14:textId="77777777" w:rsidR="00EB1F51" w:rsidRPr="00B56CE8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CE8">
              <w:rPr>
                <w:rFonts w:ascii="Times New Roman" w:hAnsi="Times New Roman" w:cs="Times New Roman"/>
                <w:b/>
                <w:sz w:val="24"/>
                <w:szCs w:val="24"/>
              </w:rPr>
              <w:t>Излагать</w:t>
            </w:r>
            <w:r w:rsidRPr="00B56CE8">
              <w:rPr>
                <w:rFonts w:ascii="Times New Roman" w:hAnsi="Times New Roman" w:cs="Times New Roman"/>
                <w:sz w:val="24"/>
                <w:szCs w:val="24"/>
              </w:rPr>
              <w:t xml:space="preserve"> смысл дискуссии о соотношении веры и разума в христианском учении.</w:t>
            </w:r>
          </w:p>
          <w:p w14:paraId="7B0B4DC9" w14:textId="77777777" w:rsidR="00EB1F51" w:rsidRPr="00B56CE8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CE8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Оценивать</w:t>
            </w:r>
            <w:r w:rsidRPr="00B56CE8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 и его роль в средневековых городах.</w:t>
            </w:r>
          </w:p>
          <w:p w14:paraId="7BB4117A" w14:textId="77777777" w:rsidR="00EB1F51" w:rsidRPr="00B56CE8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CE8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Характеризовать</w:t>
            </w:r>
            <w:r w:rsidRPr="00B56CE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B56CE8">
              <w:rPr>
                <w:rFonts w:ascii="Times New Roman" w:hAnsi="Times New Roman" w:cs="Times New Roman"/>
                <w:b/>
                <w:sz w:val="24"/>
                <w:szCs w:val="24"/>
              </w:rPr>
              <w:t>сравнивать</w:t>
            </w:r>
            <w:r w:rsidRPr="00B56CE8"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творчество трубадуров и вагантов.</w:t>
            </w:r>
          </w:p>
          <w:p w14:paraId="460F6018" w14:textId="77777777" w:rsidR="00EB1F51" w:rsidRPr="00B56CE8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CE8">
              <w:rPr>
                <w:rFonts w:ascii="Times New Roman" w:hAnsi="Times New Roman" w:cs="Times New Roman"/>
                <w:b/>
                <w:sz w:val="24"/>
                <w:szCs w:val="24"/>
              </w:rPr>
              <w:t>Комментировать</w:t>
            </w:r>
            <w:r w:rsidRPr="00B56CE8">
              <w:rPr>
                <w:rFonts w:ascii="Times New Roman" w:hAnsi="Times New Roman" w:cs="Times New Roman"/>
                <w:sz w:val="24"/>
                <w:szCs w:val="24"/>
              </w:rPr>
              <w:t xml:space="preserve"> поэзию, роман эпохи Средневековья.</w:t>
            </w:r>
          </w:p>
          <w:p w14:paraId="56E64C6A" w14:textId="77777777" w:rsidR="00EB1F51" w:rsidRPr="00E26349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CE8">
              <w:rPr>
                <w:rFonts w:ascii="Times New Roman" w:hAnsi="Times New Roman" w:cs="Times New Roman"/>
                <w:b/>
                <w:sz w:val="24"/>
                <w:szCs w:val="24"/>
              </w:rPr>
              <w:t>Формулировать</w:t>
            </w:r>
            <w:r w:rsidRPr="00B56CE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B56CE8">
              <w:rPr>
                <w:rFonts w:ascii="Times New Roman" w:hAnsi="Times New Roman" w:cs="Times New Roman"/>
                <w:b/>
                <w:sz w:val="24"/>
                <w:szCs w:val="24"/>
              </w:rPr>
              <w:t>аргументировать</w:t>
            </w:r>
            <w:r w:rsidRPr="00B56CE8">
              <w:rPr>
                <w:rFonts w:ascii="Times New Roman" w:hAnsi="Times New Roman" w:cs="Times New Roman"/>
                <w:sz w:val="24"/>
                <w:szCs w:val="24"/>
              </w:rPr>
              <w:t xml:space="preserve"> свою точку зрения в отношении куртуазности, рыцарской литературы и пр.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C0E5439" w14:textId="77777777" w:rsidR="00EB1F51" w:rsidRPr="00E26349" w:rsidRDefault="007708EF" w:rsidP="008074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Читать </w:t>
            </w:r>
            <w:r w:rsidR="000177DB">
              <w:rPr>
                <w:rFonts w:ascii="Times New Roman" w:hAnsi="Times New Roman" w:cs="Times New Roman"/>
                <w:sz w:val="24"/>
                <w:szCs w:val="24"/>
              </w:rPr>
              <w:t xml:space="preserve">§ 26 – 27, </w:t>
            </w:r>
            <w:r w:rsidR="000177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 214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177DB">
              <w:rPr>
                <w:rFonts w:ascii="Times New Roman" w:hAnsi="Times New Roman" w:cs="Times New Roman"/>
                <w:sz w:val="24"/>
                <w:szCs w:val="24"/>
              </w:rPr>
              <w:t>– 229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ответить на вопросы</w:t>
            </w:r>
          </w:p>
        </w:tc>
      </w:tr>
      <w:tr w:rsidR="00EB1F51" w:rsidRPr="00E26349" w14:paraId="19E31DAE" w14:textId="77777777" w:rsidTr="00845F1F">
        <w:trPr>
          <w:gridAfter w:val="1"/>
          <w:wAfter w:w="10" w:type="dxa"/>
        </w:trPr>
        <w:tc>
          <w:tcPr>
            <w:tcW w:w="1119" w:type="dxa"/>
            <w:shd w:val="clear" w:color="auto" w:fill="auto"/>
            <w:vAlign w:val="center"/>
          </w:tcPr>
          <w:p w14:paraId="2A97DFC5" w14:textId="77777777" w:rsidR="00EB1F51" w:rsidRPr="00E26349" w:rsidRDefault="00EB1F51" w:rsidP="008074C8">
            <w:pPr>
              <w:numPr>
                <w:ilvl w:val="0"/>
                <w:numId w:val="1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F704230" w14:textId="77777777" w:rsidR="00EB1F51" w:rsidRPr="00E26349" w:rsidRDefault="00BC458F" w:rsidP="0080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0A7F911" w14:textId="77777777" w:rsidR="00EB1F51" w:rsidRPr="00E26349" w:rsidRDefault="00EB1F51" w:rsidP="0080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370ABB8C" w14:textId="77777777" w:rsidR="00EB1F51" w:rsidRDefault="00EB1F51" w:rsidP="008074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6C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Средневеко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вое искусство. Культура раннего</w:t>
            </w:r>
          </w:p>
          <w:p w14:paraId="31C9B071" w14:textId="77777777" w:rsidR="00EB1F51" w:rsidRPr="00B56CE8" w:rsidRDefault="00EB1F51" w:rsidP="008074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Возрождения в Италии</w:t>
            </w:r>
            <w:r w:rsidRPr="00B56C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Pr="00B56C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ч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  <w:p w14:paraId="2182BCF0" w14:textId="77777777" w:rsidR="00EB1F51" w:rsidRPr="00B56CE8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B56CE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Влияние церкви на развитие искусства Западной Европы. Архитектура. Романский и готический стили. Скульптура как «Библия для неграмотных». Доступность искусства. Средневековая живопись. Книжная миниатюра. Фрески.</w:t>
            </w:r>
          </w:p>
          <w:p w14:paraId="2F970D85" w14:textId="77777777" w:rsidR="00EB1F51" w:rsidRPr="00B56CE8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B56CE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Зарождение культуры раннего Возрождения в Италии. От «любителей мудрости» к возрождению античного наследия. Гуманисты и их идеал универсального человека. Роль самовоспитания в формировании человека. Первые гуманисты Франческо Петрарка и Джованни Боккаччо. Идеалы гуманизма и искусство раннего Возрождения. Начало открытия индивидуальности человека. Живопись. Сандро Боттичелли</w:t>
            </w:r>
          </w:p>
        </w:tc>
        <w:tc>
          <w:tcPr>
            <w:tcW w:w="5245" w:type="dxa"/>
            <w:shd w:val="clear" w:color="auto" w:fill="auto"/>
          </w:tcPr>
          <w:p w14:paraId="50EE61FC" w14:textId="77777777" w:rsidR="00EB1F51" w:rsidRPr="00B56CE8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CE8"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Составлять</w:t>
            </w:r>
            <w:r w:rsidRPr="00B56CE8">
              <w:rPr>
                <w:rFonts w:ascii="Times New Roman" w:hAnsi="Times New Roman" w:cs="Times New Roman"/>
                <w:sz w:val="24"/>
                <w:szCs w:val="24"/>
              </w:rPr>
              <w:t xml:space="preserve"> рассказ-экскурсию о памятниках средневекового искусства (на выбор).</w:t>
            </w:r>
          </w:p>
          <w:p w14:paraId="6431E300" w14:textId="77777777" w:rsidR="00EB1F51" w:rsidRPr="00B56CE8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CE8">
              <w:rPr>
                <w:rFonts w:ascii="Times New Roman" w:hAnsi="Times New Roman" w:cs="Times New Roman"/>
                <w:b/>
                <w:sz w:val="24"/>
                <w:szCs w:val="24"/>
              </w:rPr>
              <w:t>Рассказывать</w:t>
            </w:r>
            <w:r w:rsidRPr="00B56CE8">
              <w:rPr>
                <w:rFonts w:ascii="Times New Roman" w:hAnsi="Times New Roman" w:cs="Times New Roman"/>
                <w:sz w:val="24"/>
                <w:szCs w:val="24"/>
              </w:rPr>
              <w:t xml:space="preserve"> о скульптуре как «Библии для неграмотных».</w:t>
            </w:r>
          </w:p>
          <w:p w14:paraId="68DE6AC3" w14:textId="77777777" w:rsidR="00EB1F51" w:rsidRPr="00B56CE8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CE8"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Составлять</w:t>
            </w:r>
            <w:r w:rsidRPr="00B56CE8">
              <w:rPr>
                <w:rFonts w:ascii="Times New Roman" w:hAnsi="Times New Roman" w:cs="Times New Roman"/>
                <w:sz w:val="24"/>
                <w:szCs w:val="24"/>
              </w:rPr>
              <w:t xml:space="preserve"> рассказ-описание по картине художника (любого на выбор).</w:t>
            </w:r>
          </w:p>
          <w:p w14:paraId="37B2AD08" w14:textId="77777777" w:rsidR="00EB1F51" w:rsidRPr="00B56CE8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CE8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 w:rsidRPr="00B56CE8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понятий: гуманизм, гуманисты, Возрождение.</w:t>
            </w:r>
          </w:p>
          <w:p w14:paraId="5CA4DEDA" w14:textId="77777777" w:rsidR="00EB1F51" w:rsidRPr="00B56CE8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CE8">
              <w:rPr>
                <w:rFonts w:ascii="Times New Roman" w:hAnsi="Times New Roman" w:cs="Times New Roman"/>
                <w:b/>
                <w:sz w:val="24"/>
                <w:szCs w:val="24"/>
              </w:rPr>
              <w:t>Высказывать</w:t>
            </w:r>
            <w:r w:rsidRPr="00B56CE8">
              <w:rPr>
                <w:rFonts w:ascii="Times New Roman" w:hAnsi="Times New Roman" w:cs="Times New Roman"/>
                <w:sz w:val="24"/>
                <w:szCs w:val="24"/>
              </w:rPr>
              <w:t xml:space="preserve"> мнение об образе нового человека с позиции жителя Средневековья.</w:t>
            </w:r>
          </w:p>
          <w:p w14:paraId="3C062DF5" w14:textId="77777777" w:rsidR="00EB1F51" w:rsidRPr="00E26349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CE8"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Составлять</w:t>
            </w:r>
            <w:r w:rsidRPr="00B56CE8">
              <w:rPr>
                <w:rFonts w:ascii="Times New Roman" w:hAnsi="Times New Roman" w:cs="Times New Roman"/>
                <w:sz w:val="24"/>
                <w:szCs w:val="24"/>
              </w:rPr>
              <w:t xml:space="preserve"> описание образа нового человека с позиции Петрарки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1DE4E6" w14:textId="77777777" w:rsidR="00EB1F51" w:rsidRPr="00E26349" w:rsidRDefault="000177DB" w:rsidP="008074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Читать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§ 28 – 29, стр. 229 – 243, ответить на вопросы</w:t>
            </w:r>
          </w:p>
        </w:tc>
      </w:tr>
      <w:tr w:rsidR="00EB1F51" w:rsidRPr="00E26349" w14:paraId="510B653D" w14:textId="77777777" w:rsidTr="00845F1F">
        <w:trPr>
          <w:gridAfter w:val="1"/>
          <w:wAfter w:w="10" w:type="dxa"/>
        </w:trPr>
        <w:tc>
          <w:tcPr>
            <w:tcW w:w="1119" w:type="dxa"/>
            <w:shd w:val="clear" w:color="auto" w:fill="F2F2F2" w:themeFill="background1" w:themeFillShade="F2"/>
            <w:vAlign w:val="center"/>
          </w:tcPr>
          <w:p w14:paraId="38F652AF" w14:textId="77777777" w:rsidR="00EB1F51" w:rsidRPr="00E26349" w:rsidRDefault="00EB1F51" w:rsidP="008074C8">
            <w:pPr>
              <w:numPr>
                <w:ilvl w:val="0"/>
                <w:numId w:val="1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5CCEDF6F" w14:textId="77777777" w:rsidR="00EB1F51" w:rsidRPr="00E26349" w:rsidRDefault="00BC458F" w:rsidP="0080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075E99B1" w14:textId="77777777" w:rsidR="00EB1F51" w:rsidRPr="00E26349" w:rsidRDefault="00EB1F51" w:rsidP="0080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F2F2F2" w:themeFill="background1" w:themeFillShade="F2"/>
          </w:tcPr>
          <w:p w14:paraId="533AD226" w14:textId="77777777" w:rsidR="00EB1F51" w:rsidRPr="00B56CE8" w:rsidRDefault="00EB1F51" w:rsidP="008074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Научные открытия и изобретения</w:t>
            </w:r>
            <w:r w:rsidRPr="00B56C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Pr="00B56C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ч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  <w:p w14:paraId="129CD426" w14:textId="77777777" w:rsidR="00EB1F51" w:rsidRPr="00E26349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6CE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От астрологии и алхимии к астрономии и химии, медицине. Усовершенствование водяного двигателя. Изобретение доменной печи. Начало производства огнестрельного оружия. Переворот в военном деле. Дальнейшее развитие мореплавания и кораблестроения. Появление компаса и астролябии. Открытие Христофора Колумба. Начало Великих географических открытий. </w:t>
            </w:r>
            <w:r w:rsidRPr="00B56CE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Изобретение книгопечатания Иоганном Гутенбергом. Распространение библиотек. Доступность печатной книги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14:paraId="25836F34" w14:textId="77777777" w:rsidR="00EB1F51" w:rsidRPr="00B56CE8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CE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Доказывать,</w:t>
            </w:r>
            <w:r w:rsidRPr="00B56CE8">
              <w:rPr>
                <w:rFonts w:ascii="Times New Roman" w:hAnsi="Times New Roman" w:cs="Times New Roman"/>
                <w:sz w:val="24"/>
                <w:szCs w:val="24"/>
              </w:rPr>
              <w:t xml:space="preserve"> что в XIV в. стали преобладать практические знания.</w:t>
            </w:r>
          </w:p>
          <w:p w14:paraId="3E4DD69D" w14:textId="77777777" w:rsidR="00EB1F51" w:rsidRPr="00B56CE8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CE8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 w:rsidRPr="00B56CE8">
              <w:rPr>
                <w:rFonts w:ascii="Times New Roman" w:hAnsi="Times New Roman" w:cs="Times New Roman"/>
                <w:sz w:val="24"/>
                <w:szCs w:val="24"/>
              </w:rPr>
              <w:t xml:space="preserve"> связь между использованием водяного колеса и развитием металлургии.</w:t>
            </w:r>
          </w:p>
          <w:p w14:paraId="4B2F0BC4" w14:textId="77777777" w:rsidR="00EB1F51" w:rsidRPr="00B56CE8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CE8">
              <w:rPr>
                <w:rFonts w:ascii="Times New Roman" w:hAnsi="Times New Roman" w:cs="Times New Roman"/>
                <w:b/>
                <w:sz w:val="24"/>
                <w:szCs w:val="24"/>
              </w:rPr>
              <w:t>Рассказывать</w:t>
            </w:r>
            <w:r w:rsidRPr="00B56CE8">
              <w:rPr>
                <w:rFonts w:ascii="Times New Roman" w:hAnsi="Times New Roman" w:cs="Times New Roman"/>
                <w:sz w:val="24"/>
                <w:szCs w:val="24"/>
              </w:rPr>
              <w:t xml:space="preserve"> о значении изобретения книгопечатания.</w:t>
            </w:r>
          </w:p>
          <w:p w14:paraId="66E34A06" w14:textId="77777777" w:rsidR="00EB1F51" w:rsidRPr="00B56CE8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CE8">
              <w:rPr>
                <w:rFonts w:ascii="Times New Roman" w:hAnsi="Times New Roman" w:cs="Times New Roman"/>
                <w:b/>
                <w:sz w:val="24"/>
                <w:szCs w:val="24"/>
              </w:rPr>
              <w:t>Сопоставлять</w:t>
            </w:r>
            <w:r w:rsidRPr="00B56CE8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о мире человека раннего и позднего Средневековья.</w:t>
            </w:r>
          </w:p>
          <w:p w14:paraId="389BB0A1" w14:textId="77777777" w:rsidR="00EB1F51" w:rsidRPr="00B56CE8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CE8">
              <w:rPr>
                <w:rFonts w:ascii="Times New Roman" w:hAnsi="Times New Roman" w:cs="Times New Roman"/>
                <w:b/>
                <w:sz w:val="24"/>
                <w:szCs w:val="24"/>
              </w:rPr>
              <w:t>Анализировать</w:t>
            </w:r>
            <w:r w:rsidRPr="00B56CE8">
              <w:rPr>
                <w:rFonts w:ascii="Times New Roman" w:hAnsi="Times New Roman" w:cs="Times New Roman"/>
                <w:sz w:val="24"/>
                <w:szCs w:val="24"/>
              </w:rPr>
              <w:t xml:space="preserve"> последствия развития мореплавания.</w:t>
            </w:r>
          </w:p>
          <w:p w14:paraId="47D3F245" w14:textId="77777777" w:rsidR="00EB1F51" w:rsidRPr="00E26349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CE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Выполнять</w:t>
            </w:r>
            <w:r w:rsidRPr="00B56CE8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самостоятельную работу, опираясь на содержание изученной главы учебника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29021C7B" w14:textId="77777777" w:rsidR="00EB1F51" w:rsidRPr="00E26349" w:rsidRDefault="000177DB" w:rsidP="008074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Читать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 30, стр. 243 – 250, ответить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вопросы</w:t>
            </w:r>
          </w:p>
        </w:tc>
      </w:tr>
      <w:tr w:rsidR="00EB1F51" w:rsidRPr="00E26349" w14:paraId="1AB79664" w14:textId="77777777" w:rsidTr="0077307E">
        <w:tc>
          <w:tcPr>
            <w:tcW w:w="14313" w:type="dxa"/>
            <w:gridSpan w:val="7"/>
            <w:shd w:val="clear" w:color="auto" w:fill="BFBFBF" w:themeFill="background1" w:themeFillShade="BF"/>
            <w:vAlign w:val="center"/>
          </w:tcPr>
          <w:p w14:paraId="3D37A4BC" w14:textId="77777777" w:rsidR="00EB1F51" w:rsidRPr="00E26349" w:rsidRDefault="00EB1F51" w:rsidP="008074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11</w:t>
            </w:r>
            <w:r w:rsidRPr="00C267F0">
              <w:rPr>
                <w:rFonts w:ascii="Times New Roman" w:hAnsi="Times New Roman" w:cs="Times New Roman"/>
                <w:b/>
                <w:sz w:val="24"/>
                <w:szCs w:val="24"/>
              </w:rPr>
              <w:t>. Народы Азии, Америки и Африки в Средни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 века (2</w:t>
            </w:r>
            <w:r w:rsidRPr="00C267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EB1F51" w:rsidRPr="00E26349" w14:paraId="0BDC38A6" w14:textId="77777777" w:rsidTr="00845F1F">
        <w:trPr>
          <w:gridAfter w:val="1"/>
          <w:wAfter w:w="10" w:type="dxa"/>
        </w:trPr>
        <w:tc>
          <w:tcPr>
            <w:tcW w:w="1119" w:type="dxa"/>
            <w:shd w:val="clear" w:color="auto" w:fill="auto"/>
            <w:vAlign w:val="center"/>
          </w:tcPr>
          <w:p w14:paraId="101148DB" w14:textId="77777777" w:rsidR="00EB1F51" w:rsidRPr="00E26349" w:rsidRDefault="00EB1F51" w:rsidP="008074C8">
            <w:pPr>
              <w:numPr>
                <w:ilvl w:val="0"/>
                <w:numId w:val="1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224BAD3" w14:textId="77777777" w:rsidR="00EB1F51" w:rsidRPr="00E26349" w:rsidRDefault="00BC458F" w:rsidP="0080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61FEC25" w14:textId="77777777" w:rsidR="00EB1F51" w:rsidRPr="00E26349" w:rsidRDefault="00EB1F51" w:rsidP="0080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21B329D4" w14:textId="77777777" w:rsidR="00EB1F51" w:rsidRDefault="00EB1F51" w:rsidP="008074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267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Средневеко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вая Азия: Китай, Индия, Япония</w:t>
            </w:r>
          </w:p>
          <w:p w14:paraId="71586116" w14:textId="77777777" w:rsidR="00EB1F51" w:rsidRPr="00C267F0" w:rsidRDefault="00EB1F51" w:rsidP="008074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Pr="00C267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ч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  <w:p w14:paraId="6691763C" w14:textId="77777777" w:rsidR="00EB1F51" w:rsidRPr="00C267F0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26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Китай: империя Тан — единое государство. Развитие феодальных отношений. Крестьянская война под руководством Хуан Чао. Империя Сун в период зрелого феодализма. Монголы и Чингисхан. Завоевание Китая монголами. Анти- монгольское восстание Красных повязок. Обретение независимости. Изобретения. Первая газета. Открытие пороха, создание ружей. Достижения китайских учёных в науках. Литература и искусство. Пагода. Статуи. Рельефы. Живопись. Пейзажи. Влияние китайской культуры на страны тихоокеанского региона. Индия: установление феодальных отношений. Индуистская религия. Кастовое устройство общества. Междоусобные войны раджей. Вторжение войск Арабского и Багдадского халифатов. Делийский султанат и разгром его Тимуром, правителем Самарканда. Хозяйство и богатства Индии. Наука. Обсервато</w:t>
            </w:r>
            <w:r w:rsidRPr="00C26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рии. Индийская медицина. Искусство. Буддистские храмы в Аджанте. Влияние мусульманской культуры. Мавзолеи. Искусство классического танца и пения. Книжная миниатюра. Япония: особенности развития в Средние века. Нарекая монархия. Самураи и их кодекс чести «Бусидо». Культура Японии</w:t>
            </w:r>
          </w:p>
        </w:tc>
        <w:tc>
          <w:tcPr>
            <w:tcW w:w="5245" w:type="dxa"/>
            <w:shd w:val="clear" w:color="auto" w:fill="auto"/>
          </w:tcPr>
          <w:p w14:paraId="7571D5B4" w14:textId="77777777" w:rsidR="00EB1F51" w:rsidRPr="00C267F0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7F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Составлять</w:t>
            </w:r>
            <w:r w:rsidRPr="00C267F0">
              <w:rPr>
                <w:rFonts w:ascii="Times New Roman" w:hAnsi="Times New Roman" w:cs="Times New Roman"/>
                <w:sz w:val="24"/>
                <w:szCs w:val="24"/>
              </w:rPr>
              <w:t xml:space="preserve"> «паспорт» страны: географическое положение, столица, состав населения, религия, управление (Китай, Индия, Япония).</w:t>
            </w:r>
          </w:p>
          <w:p w14:paraId="2B204889" w14:textId="77777777" w:rsidR="00EB1F51" w:rsidRPr="00C267F0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7F0">
              <w:rPr>
                <w:rFonts w:ascii="Times New Roman" w:hAnsi="Times New Roman" w:cs="Times New Roman"/>
                <w:b/>
                <w:sz w:val="24"/>
                <w:szCs w:val="24"/>
              </w:rPr>
              <w:t>Сравнивать</w:t>
            </w:r>
            <w:r w:rsidRPr="00C267F0">
              <w:rPr>
                <w:rFonts w:ascii="Times New Roman" w:hAnsi="Times New Roman" w:cs="Times New Roman"/>
                <w:sz w:val="24"/>
                <w:szCs w:val="24"/>
              </w:rPr>
              <w:t xml:space="preserve"> достижения Китая в разные эпохи правления.</w:t>
            </w:r>
          </w:p>
          <w:p w14:paraId="108B8A36" w14:textId="77777777" w:rsidR="00EB1F51" w:rsidRPr="00C267F0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7F0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Характеризовать</w:t>
            </w:r>
            <w:r w:rsidRPr="00C267F0">
              <w:rPr>
                <w:rFonts w:ascii="Times New Roman" w:hAnsi="Times New Roman" w:cs="Times New Roman"/>
                <w:sz w:val="24"/>
                <w:szCs w:val="24"/>
              </w:rPr>
              <w:t xml:space="preserve"> восстание Красных повязок.</w:t>
            </w:r>
          </w:p>
          <w:p w14:paraId="5441F64F" w14:textId="77777777" w:rsidR="00EB1F51" w:rsidRPr="00C267F0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7F0">
              <w:rPr>
                <w:rFonts w:ascii="Times New Roman" w:hAnsi="Times New Roman" w:cs="Times New Roman"/>
                <w:b/>
                <w:sz w:val="24"/>
                <w:szCs w:val="24"/>
              </w:rPr>
              <w:t>Обсуждать</w:t>
            </w:r>
            <w:r w:rsidRPr="00C267F0">
              <w:rPr>
                <w:rFonts w:ascii="Times New Roman" w:hAnsi="Times New Roman" w:cs="Times New Roman"/>
                <w:sz w:val="24"/>
                <w:szCs w:val="24"/>
              </w:rPr>
              <w:t xml:space="preserve"> достижения культуры и искусства средневекового Китая в паре, малой группе.</w:t>
            </w:r>
          </w:p>
          <w:p w14:paraId="0193137D" w14:textId="77777777" w:rsidR="00EB1F51" w:rsidRPr="00C267F0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7F0"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Составлять</w:t>
            </w:r>
            <w:r w:rsidRPr="00C267F0">
              <w:rPr>
                <w:rFonts w:ascii="Times New Roman" w:hAnsi="Times New Roman" w:cs="Times New Roman"/>
                <w:sz w:val="24"/>
                <w:szCs w:val="24"/>
              </w:rPr>
              <w:t xml:space="preserve"> сообщение, доклад с помощью электронных средств и Интернет-ресурсов (Китай, Индия, Япония по выбору)</w:t>
            </w:r>
          </w:p>
          <w:p w14:paraId="025F4D46" w14:textId="77777777" w:rsidR="00EB1F51" w:rsidRPr="00C267F0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7F0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Характеризовать</w:t>
            </w:r>
            <w:r w:rsidRPr="00C267F0">
              <w:rPr>
                <w:rFonts w:ascii="Times New Roman" w:hAnsi="Times New Roman" w:cs="Times New Roman"/>
                <w:sz w:val="24"/>
                <w:szCs w:val="24"/>
              </w:rPr>
              <w:t xml:space="preserve"> религию индийцев — индуизм.</w:t>
            </w:r>
          </w:p>
          <w:p w14:paraId="1D242603" w14:textId="77777777" w:rsidR="00EB1F51" w:rsidRPr="00C267F0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7F0">
              <w:rPr>
                <w:rFonts w:ascii="Times New Roman" w:hAnsi="Times New Roman" w:cs="Times New Roman"/>
                <w:b/>
                <w:sz w:val="24"/>
                <w:szCs w:val="24"/>
              </w:rPr>
              <w:t>Анализировать</w:t>
            </w:r>
            <w:r w:rsidRPr="00C267F0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страны в домонгольский период.</w:t>
            </w:r>
          </w:p>
          <w:p w14:paraId="0ED30D2E" w14:textId="77777777" w:rsidR="00EB1F51" w:rsidRPr="00C267F0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7F0">
              <w:rPr>
                <w:rFonts w:ascii="Times New Roman" w:hAnsi="Times New Roman" w:cs="Times New Roman"/>
                <w:b/>
                <w:sz w:val="24"/>
                <w:szCs w:val="24"/>
              </w:rPr>
              <w:t>Называть</w:t>
            </w:r>
            <w:r w:rsidRPr="00C267F0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буддизма.</w:t>
            </w:r>
          </w:p>
          <w:p w14:paraId="51AD5EDC" w14:textId="77777777" w:rsidR="00EB1F51" w:rsidRPr="00E26349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7F0"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Составлять</w:t>
            </w:r>
            <w:r w:rsidRPr="00C267F0">
              <w:rPr>
                <w:rFonts w:ascii="Times New Roman" w:hAnsi="Times New Roman" w:cs="Times New Roman"/>
                <w:sz w:val="24"/>
                <w:szCs w:val="24"/>
              </w:rPr>
              <w:t xml:space="preserve"> сообщение о своеобразии культуры и искусства Индии с помощью Интернет-ресурсов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31D0883" w14:textId="77777777" w:rsidR="00EB1F51" w:rsidRPr="00E26349" w:rsidRDefault="000177DB" w:rsidP="008074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Читать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§ 31, стр. 252 – 264, ответить на вопросы</w:t>
            </w:r>
            <w:r w:rsidR="002F42DC">
              <w:rPr>
                <w:rFonts w:ascii="Times New Roman" w:hAnsi="Times New Roman" w:cs="Times New Roman"/>
                <w:sz w:val="24"/>
                <w:szCs w:val="24"/>
              </w:rPr>
              <w:t xml:space="preserve">. Выполнить задания к </w:t>
            </w:r>
            <w:r w:rsidR="002F42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контурным картам № 22, 23, 24</w:t>
            </w:r>
          </w:p>
        </w:tc>
      </w:tr>
      <w:tr w:rsidR="00EB1F51" w:rsidRPr="00E26349" w14:paraId="3D8FBE8A" w14:textId="77777777" w:rsidTr="00845F1F">
        <w:trPr>
          <w:gridAfter w:val="1"/>
          <w:wAfter w:w="10" w:type="dxa"/>
        </w:trPr>
        <w:tc>
          <w:tcPr>
            <w:tcW w:w="1119" w:type="dxa"/>
            <w:shd w:val="clear" w:color="auto" w:fill="auto"/>
            <w:vAlign w:val="center"/>
          </w:tcPr>
          <w:p w14:paraId="1A75EE7C" w14:textId="77777777" w:rsidR="00EB1F51" w:rsidRPr="00E26349" w:rsidRDefault="00EB1F51" w:rsidP="008074C8">
            <w:pPr>
              <w:numPr>
                <w:ilvl w:val="0"/>
                <w:numId w:val="1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94ABBAB" w14:textId="77777777" w:rsidR="00EB1F51" w:rsidRPr="00E26349" w:rsidRDefault="00BC458F" w:rsidP="0080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30E554C" w14:textId="77777777" w:rsidR="00EB1F51" w:rsidRPr="00E26349" w:rsidRDefault="00EB1F51" w:rsidP="0080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57EAE906" w14:textId="77777777" w:rsidR="00EB1F51" w:rsidRDefault="00EB1F51" w:rsidP="008074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267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Государства и народ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ы Африки и</w:t>
            </w:r>
          </w:p>
          <w:p w14:paraId="69FA6FA9" w14:textId="77777777" w:rsidR="00EB1F51" w:rsidRPr="00C267F0" w:rsidRDefault="00EB1F51" w:rsidP="008074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доколумбовой Америки</w:t>
            </w:r>
            <w:r w:rsidRPr="00C267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Pr="00C267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ч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  <w:p w14:paraId="479A8720" w14:textId="77777777" w:rsidR="00EB1F51" w:rsidRPr="00C267F0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26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Неравномерность развития народов Африки. Территория расселения, занятия, образ жизни народов Центральной Африки. Кочевники пустыни Сахары. Государства Африки, их устройство и культура. Влияние и связи африканской культуры с исламской. Культурное наследие народов Западного Судана. Африканская скульптура. Освоение Африки европейцами.</w:t>
            </w:r>
          </w:p>
          <w:p w14:paraId="0E3EC393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26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Население Северной и Южной Америки, и его занятия. Сохранение родоплеменных отношений. Территория расселения, образ жизни и культура народов майя. Ацтеки и их мир. Устройство общества. Города и культура. Государство инков. Управление и организация жизни. Население и </w:t>
            </w:r>
            <w:r w:rsidRPr="00C26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занятия. Культурные достижения инков. Уникальность культуры народов доколумбовой Америки</w:t>
            </w:r>
          </w:p>
          <w:p w14:paraId="18E195ED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21416F6E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665C89A1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0718C7F3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5CBB5C50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1AD15B41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6CA69F8E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4F440DB6" w14:textId="77777777" w:rsidR="00EB1F51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00CED42A" w14:textId="77777777" w:rsidR="00EB1F51" w:rsidRPr="00E26349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19AE08F5" w14:textId="77777777" w:rsidR="00EB1F51" w:rsidRPr="00C267F0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7F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Показывать</w:t>
            </w:r>
            <w:r w:rsidRPr="00C267F0">
              <w:rPr>
                <w:rFonts w:ascii="Times New Roman" w:hAnsi="Times New Roman" w:cs="Times New Roman"/>
                <w:sz w:val="24"/>
                <w:szCs w:val="24"/>
              </w:rPr>
              <w:t xml:space="preserve"> на карте территорию расселения народов Центральной Африки.</w:t>
            </w:r>
          </w:p>
          <w:p w14:paraId="449A4D3C" w14:textId="77777777" w:rsidR="00EB1F51" w:rsidRPr="00C267F0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7F0">
              <w:rPr>
                <w:rFonts w:ascii="Times New Roman" w:hAnsi="Times New Roman" w:cs="Times New Roman"/>
                <w:b/>
                <w:sz w:val="24"/>
                <w:szCs w:val="24"/>
              </w:rPr>
              <w:t>Выделять</w:t>
            </w:r>
            <w:r w:rsidRPr="00C267F0">
              <w:rPr>
                <w:rFonts w:ascii="Times New Roman" w:hAnsi="Times New Roman" w:cs="Times New Roman"/>
                <w:sz w:val="24"/>
                <w:szCs w:val="24"/>
              </w:rPr>
              <w:t xml:space="preserve"> своеобразие африканской культуры.</w:t>
            </w:r>
          </w:p>
          <w:p w14:paraId="6E91DEE8" w14:textId="77777777" w:rsidR="00EB1F51" w:rsidRPr="00C267F0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7F0">
              <w:rPr>
                <w:rFonts w:ascii="Times New Roman" w:hAnsi="Times New Roman" w:cs="Times New Roman"/>
                <w:b/>
                <w:sz w:val="24"/>
                <w:szCs w:val="24"/>
              </w:rPr>
              <w:t>Перечислять</w:t>
            </w:r>
            <w:r w:rsidRPr="00C267F0">
              <w:rPr>
                <w:rFonts w:ascii="Times New Roman" w:hAnsi="Times New Roman" w:cs="Times New Roman"/>
                <w:sz w:val="24"/>
                <w:szCs w:val="24"/>
              </w:rPr>
              <w:t xml:space="preserve"> последствия освоения Африки европейцами.</w:t>
            </w:r>
          </w:p>
          <w:p w14:paraId="6D216636" w14:textId="77777777" w:rsidR="00EB1F51" w:rsidRPr="00C267F0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7F0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 w:rsidRPr="00C267F0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образа жизни африканских народов и их религии.</w:t>
            </w:r>
          </w:p>
          <w:p w14:paraId="355B103E" w14:textId="77777777" w:rsidR="00EB1F51" w:rsidRPr="00C267F0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7F0">
              <w:rPr>
                <w:rFonts w:ascii="Times New Roman" w:hAnsi="Times New Roman" w:cs="Times New Roman"/>
                <w:b/>
                <w:sz w:val="24"/>
                <w:szCs w:val="24"/>
              </w:rPr>
              <w:t>Рассказывать</w:t>
            </w:r>
            <w:r w:rsidRPr="00C267F0">
              <w:rPr>
                <w:rFonts w:ascii="Times New Roman" w:hAnsi="Times New Roman" w:cs="Times New Roman"/>
                <w:sz w:val="24"/>
                <w:szCs w:val="24"/>
              </w:rPr>
              <w:t xml:space="preserve"> об устройстве обществ доколумбовой Америки.</w:t>
            </w:r>
          </w:p>
          <w:p w14:paraId="018AE049" w14:textId="77777777" w:rsidR="00EB1F51" w:rsidRPr="00C267F0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7F0">
              <w:rPr>
                <w:rFonts w:ascii="Times New Roman" w:hAnsi="Times New Roman" w:cs="Times New Roman"/>
                <w:b/>
                <w:sz w:val="24"/>
                <w:szCs w:val="24"/>
              </w:rPr>
              <w:t>Сравнивать</w:t>
            </w:r>
            <w:r w:rsidRPr="00C267F0">
              <w:rPr>
                <w:rFonts w:ascii="Times New Roman" w:hAnsi="Times New Roman" w:cs="Times New Roman"/>
                <w:sz w:val="24"/>
                <w:szCs w:val="24"/>
              </w:rPr>
              <w:t xml:space="preserve"> культуру майя, ацтеков и инков.</w:t>
            </w:r>
          </w:p>
          <w:p w14:paraId="47CB081E" w14:textId="77777777" w:rsidR="00EB1F51" w:rsidRPr="00E26349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7F0">
              <w:rPr>
                <w:rFonts w:ascii="Times New Roman" w:hAnsi="Times New Roman" w:cs="Times New Roman"/>
                <w:b/>
                <w:sz w:val="24"/>
                <w:szCs w:val="24"/>
              </w:rPr>
              <w:t>Показывать</w:t>
            </w:r>
            <w:r w:rsidRPr="00C267F0">
              <w:rPr>
                <w:rFonts w:ascii="Times New Roman" w:hAnsi="Times New Roman" w:cs="Times New Roman"/>
                <w:sz w:val="24"/>
                <w:szCs w:val="24"/>
              </w:rPr>
              <w:t xml:space="preserve"> уникальность культуры народов доколумбовой Америки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3033832" w14:textId="77777777" w:rsidR="00EB1F51" w:rsidRPr="00E26349" w:rsidRDefault="000177DB" w:rsidP="008074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Читать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§ 32, стр. 265 – 275, ответить на вопросы</w:t>
            </w:r>
            <w:r w:rsidR="002F42DC">
              <w:rPr>
                <w:rFonts w:ascii="Times New Roman" w:hAnsi="Times New Roman" w:cs="Times New Roman"/>
                <w:sz w:val="24"/>
                <w:szCs w:val="24"/>
              </w:rPr>
              <w:t xml:space="preserve">. Выполнить </w:t>
            </w:r>
            <w:r w:rsidR="002F42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 к контурным картам № 25, 26</w:t>
            </w:r>
          </w:p>
        </w:tc>
      </w:tr>
      <w:tr w:rsidR="00EB1F51" w:rsidRPr="00E26349" w14:paraId="27B1B973" w14:textId="77777777" w:rsidTr="0077307E">
        <w:tc>
          <w:tcPr>
            <w:tcW w:w="14313" w:type="dxa"/>
            <w:gridSpan w:val="7"/>
            <w:shd w:val="clear" w:color="auto" w:fill="BFBFBF" w:themeFill="background1" w:themeFillShade="BF"/>
            <w:vAlign w:val="center"/>
          </w:tcPr>
          <w:p w14:paraId="4E8D8EF2" w14:textId="77777777" w:rsidR="00EB1F51" w:rsidRPr="00E26349" w:rsidRDefault="00EB1F51" w:rsidP="008074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12</w:t>
            </w:r>
            <w:r w:rsidRPr="00C267F0">
              <w:rPr>
                <w:rFonts w:ascii="Times New Roman" w:hAnsi="Times New Roman" w:cs="Times New Roman"/>
                <w:b/>
                <w:sz w:val="24"/>
                <w:szCs w:val="24"/>
              </w:rPr>
              <w:t>. Итоговое повторение (1 ч)</w:t>
            </w:r>
          </w:p>
        </w:tc>
      </w:tr>
      <w:tr w:rsidR="00EB1F51" w:rsidRPr="00E26349" w14:paraId="5B22F2D1" w14:textId="77777777" w:rsidTr="00845F1F">
        <w:trPr>
          <w:gridAfter w:val="1"/>
          <w:wAfter w:w="10" w:type="dxa"/>
        </w:trPr>
        <w:tc>
          <w:tcPr>
            <w:tcW w:w="1119" w:type="dxa"/>
            <w:shd w:val="clear" w:color="auto" w:fill="auto"/>
            <w:vAlign w:val="center"/>
          </w:tcPr>
          <w:p w14:paraId="68243AF4" w14:textId="77777777" w:rsidR="00EB1F51" w:rsidRPr="00E26349" w:rsidRDefault="00EB1F51" w:rsidP="008074C8">
            <w:pPr>
              <w:numPr>
                <w:ilvl w:val="0"/>
                <w:numId w:val="1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0F69C19" w14:textId="77777777" w:rsidR="00EB1F51" w:rsidRPr="00E26349" w:rsidRDefault="00BC458F" w:rsidP="0080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FCF55C8" w14:textId="77777777" w:rsidR="00EB1F51" w:rsidRPr="00E26349" w:rsidRDefault="00EB1F51" w:rsidP="0080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701AA64E" w14:textId="77777777" w:rsidR="00EB1F51" w:rsidRDefault="00EB1F51" w:rsidP="008074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3F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Повторение и контроль по курсу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  <w:p w14:paraId="496AF792" w14:textId="77777777" w:rsidR="00EB1F51" w:rsidRDefault="00EB1F51" w:rsidP="008074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3F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«История Средних веков» (1 ч)</w:t>
            </w:r>
          </w:p>
          <w:p w14:paraId="27A871FC" w14:textId="77777777" w:rsidR="00EB1F51" w:rsidRPr="00C267F0" w:rsidRDefault="00EB1F51" w:rsidP="008074C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26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Оформление образа жизни, традиций и обычаев, культуры в целом, характерного для Средневековья. Феодальное государство в странах Европы и Востока. Развитие политической системы феодального общества. Общая характеристика возникновения и становления феодальных отношений. Связь политической системы с собственностью на землю. Самоуправление и автономия городов в Западной Европе. Место церкви в феодальном государстве. Оформление основных </w:t>
            </w:r>
            <w:r w:rsidRPr="00C26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черт и признаков демократии. Развитие и утверждение гуманизма в западноевропейской культуре. Великие географические открытия. Развитие образования, науки. Складывание нового образа человека и отношений</w:t>
            </w:r>
          </w:p>
        </w:tc>
        <w:tc>
          <w:tcPr>
            <w:tcW w:w="5245" w:type="dxa"/>
            <w:shd w:val="clear" w:color="auto" w:fill="auto"/>
          </w:tcPr>
          <w:p w14:paraId="04299124" w14:textId="77777777" w:rsidR="00EB1F51" w:rsidRPr="00143F54" w:rsidRDefault="00EB1F51" w:rsidP="008074C8">
            <w:pPr>
              <w:tabs>
                <w:tab w:val="left" w:pos="417"/>
              </w:tabs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5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Объяснять</w:t>
            </w:r>
            <w:r w:rsidRPr="00143F54">
              <w:rPr>
                <w:rFonts w:ascii="Times New Roman" w:hAnsi="Times New Roman" w:cs="Times New Roman"/>
                <w:sz w:val="24"/>
                <w:szCs w:val="24"/>
              </w:rPr>
              <w:t xml:space="preserve"> смысл понятия Средневековье.</w:t>
            </w:r>
          </w:p>
          <w:p w14:paraId="49B1B538" w14:textId="77777777" w:rsidR="00EB1F51" w:rsidRPr="00143F54" w:rsidRDefault="00EB1F51" w:rsidP="008074C8">
            <w:pPr>
              <w:tabs>
                <w:tab w:val="left" w:pos="417"/>
              </w:tabs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54">
              <w:rPr>
                <w:rFonts w:ascii="Times New Roman" w:hAnsi="Times New Roman" w:cs="Times New Roman"/>
                <w:b/>
                <w:sz w:val="24"/>
                <w:szCs w:val="24"/>
              </w:rPr>
              <w:t>Раскрывать</w:t>
            </w:r>
            <w:r w:rsidRPr="00143F54">
              <w:rPr>
                <w:rFonts w:ascii="Times New Roman" w:hAnsi="Times New Roman" w:cs="Times New Roman"/>
                <w:sz w:val="24"/>
                <w:szCs w:val="24"/>
              </w:rPr>
              <w:t xml:space="preserve"> сущность феодальных отношений.</w:t>
            </w:r>
          </w:p>
          <w:p w14:paraId="41820673" w14:textId="77777777" w:rsidR="00EB1F51" w:rsidRPr="00143F54" w:rsidRDefault="00EB1F51" w:rsidP="008074C8">
            <w:pPr>
              <w:tabs>
                <w:tab w:val="left" w:pos="417"/>
              </w:tabs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54">
              <w:rPr>
                <w:rFonts w:ascii="Times New Roman" w:hAnsi="Times New Roman" w:cs="Times New Roman"/>
                <w:b/>
                <w:sz w:val="24"/>
                <w:szCs w:val="24"/>
              </w:rPr>
              <w:t>Выделять</w:t>
            </w:r>
            <w:r w:rsidRPr="00143F5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143F54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характеризовать</w:t>
            </w:r>
            <w:r w:rsidRPr="00143F54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общественно-экономические, культурные и политические процессы.</w:t>
            </w:r>
          </w:p>
          <w:p w14:paraId="343E5334" w14:textId="77777777" w:rsidR="00EB1F51" w:rsidRPr="00143F54" w:rsidRDefault="00EB1F51" w:rsidP="008074C8">
            <w:pPr>
              <w:tabs>
                <w:tab w:val="left" w:pos="417"/>
              </w:tabs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54">
              <w:rPr>
                <w:rFonts w:ascii="Times New Roman" w:hAnsi="Times New Roman" w:cs="Times New Roman"/>
                <w:b/>
                <w:sz w:val="24"/>
                <w:szCs w:val="24"/>
              </w:rPr>
              <w:t>Сравнивать</w:t>
            </w:r>
            <w:r w:rsidRPr="00143F54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отношения короля, церкви и общества в разные периоды Средневековья.</w:t>
            </w:r>
          </w:p>
          <w:p w14:paraId="560ABB2B" w14:textId="77777777" w:rsidR="00EB1F51" w:rsidRPr="00143F54" w:rsidRDefault="00EB1F51" w:rsidP="008074C8">
            <w:pPr>
              <w:tabs>
                <w:tab w:val="left" w:pos="417"/>
              </w:tabs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54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Объяснять,</w:t>
            </w:r>
            <w:r w:rsidRPr="00143F54">
              <w:rPr>
                <w:rFonts w:ascii="Times New Roman" w:hAnsi="Times New Roman" w:cs="Times New Roman"/>
                <w:sz w:val="24"/>
                <w:szCs w:val="24"/>
              </w:rPr>
              <w:t xml:space="preserve"> какие процессы способствовали формированию человека новой эпохи.</w:t>
            </w:r>
          </w:p>
          <w:p w14:paraId="74BB532F" w14:textId="77777777" w:rsidR="00EB1F51" w:rsidRPr="00143F54" w:rsidRDefault="00EB1F51" w:rsidP="008074C8">
            <w:pPr>
              <w:tabs>
                <w:tab w:val="left" w:pos="417"/>
              </w:tabs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54">
              <w:rPr>
                <w:rFonts w:ascii="Times New Roman" w:hAnsi="Times New Roman" w:cs="Times New Roman"/>
                <w:b/>
                <w:sz w:val="24"/>
                <w:szCs w:val="24"/>
              </w:rPr>
              <w:t>Защищать</w:t>
            </w:r>
            <w:r w:rsidRPr="00143F54">
              <w:rPr>
                <w:rFonts w:ascii="Times New Roman" w:hAnsi="Times New Roman" w:cs="Times New Roman"/>
                <w:sz w:val="24"/>
                <w:szCs w:val="24"/>
              </w:rPr>
              <w:t xml:space="preserve"> проекты, </w:t>
            </w:r>
            <w:r w:rsidRPr="00143F54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представлять</w:t>
            </w:r>
            <w:r w:rsidRPr="00143F54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презентации.</w:t>
            </w:r>
          </w:p>
          <w:p w14:paraId="517327DC" w14:textId="77777777" w:rsidR="00EB1F51" w:rsidRPr="00E26349" w:rsidRDefault="00EB1F51" w:rsidP="008074C8">
            <w:pPr>
              <w:tabs>
                <w:tab w:val="left" w:pos="417"/>
              </w:tabs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F5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Выполнять</w:t>
            </w:r>
            <w:r w:rsidRPr="00143F54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самостоятельную работу, опираясь на содержание изученного курса по истории Средневековья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9CD1171" w14:textId="77777777" w:rsidR="00EB1F51" w:rsidRPr="00E26349" w:rsidRDefault="00EB1F51" w:rsidP="008074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6CA22CD" w14:textId="69D60D85" w:rsidR="009229D6" w:rsidRDefault="008074C8" w:rsidP="00E26349">
      <w:pPr>
        <w:jc w:val="both"/>
        <w:rPr>
          <w:rFonts w:ascii="Times New Roman" w:hAnsi="Times New Roman" w:cs="Times New Roman"/>
          <w:sz w:val="24"/>
          <w:szCs w:val="24"/>
        </w:rPr>
        <w:sectPr w:rsidR="009229D6" w:rsidSect="00217143">
          <w:pgSz w:w="16838" w:h="11906" w:orient="landscape" w:code="9"/>
          <w:pgMar w:top="851" w:right="567" w:bottom="567" w:left="567" w:header="0" w:footer="567" w:gutter="1134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pgNumType w:fmt="numberInDash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14:paraId="73A5FB5F" w14:textId="77777777" w:rsidR="00847D0C" w:rsidRPr="00847D0C" w:rsidRDefault="00847D0C" w:rsidP="00240D2E">
      <w:pPr>
        <w:keepNext/>
        <w:keepLines/>
        <w:spacing w:before="240"/>
        <w:ind w:firstLine="426"/>
        <w:jc w:val="center"/>
        <w:outlineLvl w:val="0"/>
        <w:rPr>
          <w:rFonts w:ascii="Times New Roman" w:eastAsiaTheme="majorEastAsia" w:hAnsi="Times New Roman" w:cs="Times New Roman"/>
          <w:b/>
          <w:sz w:val="24"/>
          <w:szCs w:val="24"/>
        </w:rPr>
      </w:pPr>
      <w:r w:rsidRPr="00847D0C">
        <w:rPr>
          <w:rFonts w:ascii="Times New Roman" w:eastAsiaTheme="majorEastAsia" w:hAnsi="Times New Roman" w:cs="Times New Roman"/>
          <w:b/>
          <w:sz w:val="24"/>
          <w:szCs w:val="24"/>
        </w:rPr>
        <w:lastRenderedPageBreak/>
        <w:t>КРИТЕРИИ ОЦЕНИВАНИЯ</w:t>
      </w:r>
    </w:p>
    <w:p w14:paraId="41A950BD" w14:textId="77777777" w:rsidR="002B049D" w:rsidRPr="002B049D" w:rsidRDefault="002B049D" w:rsidP="002B049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78B4BCA" w14:textId="77777777" w:rsidR="00847D0C" w:rsidRPr="00847D0C" w:rsidRDefault="00847D0C" w:rsidP="00847D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7D0C">
        <w:rPr>
          <w:rFonts w:ascii="Times New Roman" w:hAnsi="Times New Roman" w:cs="Times New Roman"/>
          <w:b/>
          <w:sz w:val="24"/>
          <w:szCs w:val="24"/>
        </w:rPr>
        <w:t>Устные ответы</w:t>
      </w:r>
    </w:p>
    <w:p w14:paraId="55E731CA" w14:textId="77777777" w:rsidR="00847D0C" w:rsidRPr="00847D0C" w:rsidRDefault="00847D0C" w:rsidP="00847D0C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7D0C">
        <w:rPr>
          <w:rFonts w:ascii="Times New Roman" w:hAnsi="Times New Roman" w:cs="Times New Roman"/>
          <w:b/>
          <w:bCs/>
          <w:sz w:val="24"/>
          <w:szCs w:val="24"/>
        </w:rPr>
        <w:t>Оценка «5»</w:t>
      </w:r>
      <w:r w:rsidRPr="00847D0C">
        <w:rPr>
          <w:rFonts w:ascii="Times New Roman" w:hAnsi="Times New Roman" w:cs="Times New Roman"/>
          <w:bCs/>
          <w:sz w:val="24"/>
          <w:szCs w:val="24"/>
        </w:rPr>
        <w:t xml:space="preserve"> ставится, если ученик:</w:t>
      </w:r>
    </w:p>
    <w:p w14:paraId="216DEF12" w14:textId="77777777" w:rsidR="00847D0C" w:rsidRPr="00847D0C" w:rsidRDefault="00847D0C" w:rsidP="00C94EC3">
      <w:pPr>
        <w:numPr>
          <w:ilvl w:val="0"/>
          <w:numId w:val="6"/>
        </w:numPr>
        <w:ind w:left="0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7D0C">
        <w:rPr>
          <w:rFonts w:ascii="Times New Roman" w:hAnsi="Times New Roman" w:cs="Times New Roman"/>
          <w:bCs/>
          <w:sz w:val="24"/>
          <w:szCs w:val="24"/>
        </w:rPr>
        <w:t>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14:paraId="11795378" w14:textId="77777777" w:rsidR="00847D0C" w:rsidRPr="00847D0C" w:rsidRDefault="00847D0C" w:rsidP="00C94EC3">
      <w:pPr>
        <w:numPr>
          <w:ilvl w:val="0"/>
          <w:numId w:val="6"/>
        </w:numPr>
        <w:ind w:left="0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7D0C">
        <w:rPr>
          <w:rFonts w:ascii="Times New Roman" w:hAnsi="Times New Roman" w:cs="Times New Roman"/>
          <w:bCs/>
          <w:sz w:val="24"/>
          <w:szCs w:val="24"/>
        </w:rPr>
        <w:t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обобщать, выводы. Устанавливает межпредметные (на основе ранее приобретённых знаний) и внутрипредметные связи, творчески применяет полученные знания в незнакомой ситуации. Последовательно, чётко, связно, обоснованно и безошибочно излагает учебный материал: даёт ответ в логической последовательности с использованием принятой терминологии; делает собственные выводы; формирует точное определение и истолкование основных понятий; при ответе не повторяет дословно текст учебника; излагает материал литературным языком; правильно и обстоятельно отвечает на дополнительные вопросы учителя. Самостоятельно и рационально использует наглядные пособия, справочные материалы, учебник, дополнительную литературу, первоисточники.</w:t>
      </w:r>
    </w:p>
    <w:p w14:paraId="7683D278" w14:textId="77777777" w:rsidR="00847D0C" w:rsidRPr="00847D0C" w:rsidRDefault="00847D0C" w:rsidP="00C94EC3">
      <w:pPr>
        <w:numPr>
          <w:ilvl w:val="0"/>
          <w:numId w:val="6"/>
        </w:numPr>
        <w:ind w:left="0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7D0C">
        <w:rPr>
          <w:rFonts w:ascii="Times New Roman" w:hAnsi="Times New Roman" w:cs="Times New Roman"/>
          <w:bCs/>
          <w:sz w:val="24"/>
          <w:szCs w:val="24"/>
        </w:rPr>
        <w:t>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учителя.</w:t>
      </w:r>
    </w:p>
    <w:p w14:paraId="3A2E486B" w14:textId="77777777" w:rsidR="00847D0C" w:rsidRPr="00847D0C" w:rsidRDefault="00847D0C" w:rsidP="00847D0C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C9D1068" w14:textId="77777777" w:rsidR="00847D0C" w:rsidRPr="00847D0C" w:rsidRDefault="00847D0C" w:rsidP="00847D0C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7D0C">
        <w:rPr>
          <w:rFonts w:ascii="Times New Roman" w:hAnsi="Times New Roman" w:cs="Times New Roman"/>
          <w:b/>
          <w:bCs/>
          <w:sz w:val="24"/>
          <w:szCs w:val="24"/>
        </w:rPr>
        <w:t>Оценка «4»</w:t>
      </w:r>
      <w:r w:rsidRPr="00847D0C">
        <w:rPr>
          <w:rFonts w:ascii="Times New Roman" w:hAnsi="Times New Roman" w:cs="Times New Roman"/>
          <w:bCs/>
          <w:sz w:val="24"/>
          <w:szCs w:val="24"/>
        </w:rPr>
        <w:t xml:space="preserve"> ставится, если ученик:</w:t>
      </w:r>
    </w:p>
    <w:p w14:paraId="508B2FF6" w14:textId="77777777" w:rsidR="00847D0C" w:rsidRPr="00847D0C" w:rsidRDefault="00847D0C" w:rsidP="00C94EC3">
      <w:pPr>
        <w:numPr>
          <w:ilvl w:val="0"/>
          <w:numId w:val="8"/>
        </w:numPr>
        <w:ind w:left="0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7D0C">
        <w:rPr>
          <w:rFonts w:ascii="Times New Roman" w:hAnsi="Times New Roman" w:cs="Times New Roman"/>
          <w:bCs/>
          <w:sz w:val="24"/>
          <w:szCs w:val="24"/>
        </w:rPr>
        <w:t>Показывает знания всего изученного программного материала. Даёт полный и правильный ответ на основе изученных теорий; допускает незначительные ошибки и недочёты при воспроизведении изученного материала, определения понятий, неточности при использовании научных терминов или в выводах и обобщениях; материал излагает в определённой логической последовательности, при этом допускает одну негрубую ошибку или не более двух недочётов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14:paraId="06BBC377" w14:textId="77777777" w:rsidR="00847D0C" w:rsidRPr="00847D0C" w:rsidRDefault="00847D0C" w:rsidP="00C94EC3">
      <w:pPr>
        <w:numPr>
          <w:ilvl w:val="0"/>
          <w:numId w:val="8"/>
        </w:numPr>
        <w:ind w:left="0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7D0C">
        <w:rPr>
          <w:rFonts w:ascii="Times New Roman" w:hAnsi="Times New Roman" w:cs="Times New Roman"/>
          <w:bCs/>
          <w:sz w:val="24"/>
          <w:szCs w:val="24"/>
        </w:rPr>
        <w:t>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Применяет полученные знания на практике в видоизменённой ситуации, соблюдает основные правила культуры устной и письменной речи, использует научные термины.</w:t>
      </w:r>
    </w:p>
    <w:p w14:paraId="6C467090" w14:textId="77777777" w:rsidR="00847D0C" w:rsidRPr="00847D0C" w:rsidRDefault="00847D0C" w:rsidP="00C94EC3">
      <w:pPr>
        <w:numPr>
          <w:ilvl w:val="0"/>
          <w:numId w:val="8"/>
        </w:numPr>
        <w:ind w:left="0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7D0C">
        <w:rPr>
          <w:rFonts w:ascii="Times New Roman" w:hAnsi="Times New Roman" w:cs="Times New Roman"/>
          <w:bCs/>
          <w:sz w:val="24"/>
          <w:szCs w:val="24"/>
        </w:rPr>
        <w:t>Не обладает достаточным навыком работы со справочной литературой, учебником, первоисточниками (правильно ориентируется, но работает медленно). Допускает негрубые нарушения правил оформления письменных работ.</w:t>
      </w:r>
    </w:p>
    <w:p w14:paraId="65593753" w14:textId="77777777" w:rsidR="00847D0C" w:rsidRPr="00847D0C" w:rsidRDefault="00847D0C" w:rsidP="00847D0C">
      <w:pPr>
        <w:ind w:left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AAC6476" w14:textId="77777777" w:rsidR="00847D0C" w:rsidRPr="00847D0C" w:rsidRDefault="00847D0C" w:rsidP="00847D0C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7D0C">
        <w:rPr>
          <w:rFonts w:ascii="Times New Roman" w:hAnsi="Times New Roman" w:cs="Times New Roman"/>
          <w:b/>
          <w:bCs/>
          <w:sz w:val="24"/>
          <w:szCs w:val="24"/>
        </w:rPr>
        <w:t>Оценка «3»</w:t>
      </w:r>
      <w:r w:rsidRPr="00847D0C">
        <w:rPr>
          <w:rFonts w:ascii="Times New Roman" w:hAnsi="Times New Roman" w:cs="Times New Roman"/>
          <w:bCs/>
          <w:sz w:val="24"/>
          <w:szCs w:val="24"/>
        </w:rPr>
        <w:t xml:space="preserve"> ставится, если ученик:</w:t>
      </w:r>
    </w:p>
    <w:p w14:paraId="3296DFA1" w14:textId="77777777" w:rsidR="00847D0C" w:rsidRPr="00847D0C" w:rsidRDefault="00847D0C" w:rsidP="00C94EC3">
      <w:pPr>
        <w:numPr>
          <w:ilvl w:val="0"/>
          <w:numId w:val="7"/>
        </w:numPr>
        <w:ind w:left="0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7D0C">
        <w:rPr>
          <w:rFonts w:ascii="Times New Roman" w:hAnsi="Times New Roman" w:cs="Times New Roman"/>
          <w:bCs/>
          <w:sz w:val="24"/>
          <w:szCs w:val="24"/>
        </w:rPr>
        <w:t>Усвоил основное содержание учебного материала, имеет пробелы в усвоении материала, не препятствующие дальнейшему усвоению программного материала; материал излагает несистематизированно, фрагментарно, не всегда последовательно.</w:t>
      </w:r>
    </w:p>
    <w:p w14:paraId="610DF861" w14:textId="77777777" w:rsidR="00847D0C" w:rsidRPr="00847D0C" w:rsidRDefault="00847D0C" w:rsidP="00C94EC3">
      <w:pPr>
        <w:numPr>
          <w:ilvl w:val="0"/>
          <w:numId w:val="7"/>
        </w:numPr>
        <w:ind w:left="0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7D0C">
        <w:rPr>
          <w:rFonts w:ascii="Times New Roman" w:hAnsi="Times New Roman" w:cs="Times New Roman"/>
          <w:bCs/>
          <w:sz w:val="24"/>
          <w:szCs w:val="24"/>
        </w:rPr>
        <w:t>Показывает недостаточную сформированность отдельных знаний и умений; выводы и обобщения аргументирует слабо, допускает в них ошибки.</w:t>
      </w:r>
    </w:p>
    <w:p w14:paraId="6FFE99B8" w14:textId="77777777" w:rsidR="00847D0C" w:rsidRPr="00847D0C" w:rsidRDefault="00847D0C" w:rsidP="00C94EC3">
      <w:pPr>
        <w:numPr>
          <w:ilvl w:val="0"/>
          <w:numId w:val="7"/>
        </w:numPr>
        <w:ind w:left="0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7D0C">
        <w:rPr>
          <w:rFonts w:ascii="Times New Roman" w:hAnsi="Times New Roman" w:cs="Times New Roman"/>
          <w:bCs/>
          <w:sz w:val="24"/>
          <w:szCs w:val="24"/>
        </w:rPr>
        <w:t>Допустил ошибки и неточности в использовании научной терминологии, определения понятий дал недостаточно чёткие; не использовал в качестве доказательства выводы и обобщения из наблюдений, фактов или допустил ошибки при их изложении.</w:t>
      </w:r>
    </w:p>
    <w:p w14:paraId="155C2B0C" w14:textId="77777777" w:rsidR="00847D0C" w:rsidRPr="00847D0C" w:rsidRDefault="00847D0C" w:rsidP="00C94EC3">
      <w:pPr>
        <w:numPr>
          <w:ilvl w:val="0"/>
          <w:numId w:val="7"/>
        </w:numPr>
        <w:ind w:left="0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7D0C">
        <w:rPr>
          <w:rFonts w:ascii="Times New Roman" w:hAnsi="Times New Roman" w:cs="Times New Roman"/>
          <w:bCs/>
          <w:sz w:val="24"/>
          <w:szCs w:val="24"/>
        </w:rPr>
        <w:lastRenderedPageBreak/>
        <w:t>Испытывает затруднения в применении знаний, при объяснении конкретных явлений на основе теорий, или в подтверждении конкретных примеров практического применения теорий.</w:t>
      </w:r>
    </w:p>
    <w:p w14:paraId="0BEC20F0" w14:textId="77777777" w:rsidR="00847D0C" w:rsidRPr="00847D0C" w:rsidRDefault="00847D0C" w:rsidP="00C94EC3">
      <w:pPr>
        <w:numPr>
          <w:ilvl w:val="0"/>
          <w:numId w:val="7"/>
        </w:numPr>
        <w:ind w:left="0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7D0C">
        <w:rPr>
          <w:rFonts w:ascii="Times New Roman" w:hAnsi="Times New Roman" w:cs="Times New Roman"/>
          <w:bCs/>
          <w:sz w:val="24"/>
          <w:szCs w:val="24"/>
        </w:rPr>
        <w:t>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тексте.</w:t>
      </w:r>
    </w:p>
    <w:p w14:paraId="7CB845CA" w14:textId="77777777" w:rsidR="00847D0C" w:rsidRPr="00847D0C" w:rsidRDefault="00847D0C" w:rsidP="00C94EC3">
      <w:pPr>
        <w:numPr>
          <w:ilvl w:val="0"/>
          <w:numId w:val="7"/>
        </w:numPr>
        <w:ind w:left="0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7D0C">
        <w:rPr>
          <w:rFonts w:ascii="Times New Roman" w:hAnsi="Times New Roman" w:cs="Times New Roman"/>
          <w:bCs/>
          <w:sz w:val="24"/>
          <w:szCs w:val="24"/>
        </w:rPr>
        <w:t>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 - две грубые ошибки.</w:t>
      </w:r>
    </w:p>
    <w:p w14:paraId="445A55D6" w14:textId="77777777" w:rsidR="00847D0C" w:rsidRPr="00847D0C" w:rsidRDefault="00847D0C" w:rsidP="00847D0C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89BCB88" w14:textId="77777777" w:rsidR="00847D0C" w:rsidRPr="00847D0C" w:rsidRDefault="00847D0C" w:rsidP="00847D0C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7D0C">
        <w:rPr>
          <w:rFonts w:ascii="Times New Roman" w:hAnsi="Times New Roman" w:cs="Times New Roman"/>
          <w:b/>
          <w:bCs/>
          <w:sz w:val="24"/>
          <w:szCs w:val="24"/>
        </w:rPr>
        <w:t>Оценка «2»</w:t>
      </w:r>
      <w:r w:rsidRPr="00847D0C">
        <w:rPr>
          <w:rFonts w:ascii="Times New Roman" w:hAnsi="Times New Roman" w:cs="Times New Roman"/>
          <w:bCs/>
          <w:sz w:val="24"/>
          <w:szCs w:val="24"/>
        </w:rPr>
        <w:t xml:space="preserve"> ставится, если ученик:</w:t>
      </w:r>
    </w:p>
    <w:p w14:paraId="6BDC039C" w14:textId="77777777" w:rsidR="00847D0C" w:rsidRPr="00847D0C" w:rsidRDefault="00847D0C" w:rsidP="00C94EC3">
      <w:pPr>
        <w:numPr>
          <w:ilvl w:val="0"/>
          <w:numId w:val="9"/>
        </w:numPr>
        <w:ind w:left="0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7D0C">
        <w:rPr>
          <w:rFonts w:ascii="Times New Roman" w:hAnsi="Times New Roman" w:cs="Times New Roman"/>
          <w:bCs/>
          <w:sz w:val="24"/>
          <w:szCs w:val="24"/>
        </w:rPr>
        <w:t>Не усвоил и не раскрыл основное содержание материала; не делает выводов и обобщений.</w:t>
      </w:r>
    </w:p>
    <w:p w14:paraId="72836464" w14:textId="77777777" w:rsidR="00847D0C" w:rsidRPr="00847D0C" w:rsidRDefault="00847D0C" w:rsidP="00C94EC3">
      <w:pPr>
        <w:numPr>
          <w:ilvl w:val="0"/>
          <w:numId w:val="9"/>
        </w:numPr>
        <w:ind w:left="0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7D0C">
        <w:rPr>
          <w:rFonts w:ascii="Times New Roman" w:hAnsi="Times New Roman" w:cs="Times New Roman"/>
          <w:bCs/>
          <w:sz w:val="24"/>
          <w:szCs w:val="24"/>
        </w:rPr>
        <w:t>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вопросов.</w:t>
      </w:r>
    </w:p>
    <w:p w14:paraId="35AF3FBF" w14:textId="77777777" w:rsidR="00847D0C" w:rsidRPr="00847D0C" w:rsidRDefault="00847D0C" w:rsidP="00C94EC3">
      <w:pPr>
        <w:numPr>
          <w:ilvl w:val="0"/>
          <w:numId w:val="9"/>
        </w:numPr>
        <w:ind w:left="0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7D0C">
        <w:rPr>
          <w:rFonts w:ascii="Times New Roman" w:hAnsi="Times New Roman" w:cs="Times New Roman"/>
          <w:bCs/>
          <w:sz w:val="24"/>
          <w:szCs w:val="24"/>
        </w:rPr>
        <w:t>При ответе (на один вопрос) допускает более двух грубых ошибок, которые не может исправить даже при помощи учителя.</w:t>
      </w:r>
    </w:p>
    <w:p w14:paraId="1F2D6020" w14:textId="77777777" w:rsidR="00847D0C" w:rsidRPr="00847D0C" w:rsidRDefault="00847D0C" w:rsidP="00C94EC3">
      <w:pPr>
        <w:numPr>
          <w:ilvl w:val="0"/>
          <w:numId w:val="9"/>
        </w:numPr>
        <w:ind w:left="0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7D0C">
        <w:rPr>
          <w:rFonts w:ascii="Times New Roman" w:hAnsi="Times New Roman" w:cs="Times New Roman"/>
          <w:bCs/>
          <w:sz w:val="24"/>
          <w:szCs w:val="24"/>
        </w:rPr>
        <w:t>Не может ответить ни на один их поставленных вопросов.</w:t>
      </w:r>
    </w:p>
    <w:p w14:paraId="2ACD6805" w14:textId="77777777" w:rsidR="00847D0C" w:rsidRPr="00847D0C" w:rsidRDefault="00847D0C" w:rsidP="00C94EC3">
      <w:pPr>
        <w:numPr>
          <w:ilvl w:val="0"/>
          <w:numId w:val="9"/>
        </w:numPr>
        <w:ind w:left="0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7D0C">
        <w:rPr>
          <w:rFonts w:ascii="Times New Roman" w:hAnsi="Times New Roman" w:cs="Times New Roman"/>
          <w:bCs/>
          <w:sz w:val="24"/>
          <w:szCs w:val="24"/>
        </w:rPr>
        <w:t>Полностью не усвоил материал.</w:t>
      </w:r>
    </w:p>
    <w:p w14:paraId="251C4ABB" w14:textId="77777777" w:rsidR="00847D0C" w:rsidRPr="00847D0C" w:rsidRDefault="00847D0C" w:rsidP="00847D0C">
      <w:pPr>
        <w:ind w:left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96BA347" w14:textId="77777777" w:rsidR="00847D0C" w:rsidRPr="00847D0C" w:rsidRDefault="00847D0C" w:rsidP="00847D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7D0C">
        <w:rPr>
          <w:rFonts w:ascii="Times New Roman" w:hAnsi="Times New Roman" w:cs="Times New Roman"/>
          <w:b/>
          <w:sz w:val="24"/>
          <w:szCs w:val="24"/>
        </w:rPr>
        <w:t>Письменные работы</w:t>
      </w:r>
    </w:p>
    <w:p w14:paraId="4163AF3D" w14:textId="77777777" w:rsidR="00847D0C" w:rsidRPr="00847D0C" w:rsidRDefault="00847D0C" w:rsidP="00847D0C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7D0C">
        <w:rPr>
          <w:rFonts w:ascii="Times New Roman" w:hAnsi="Times New Roman" w:cs="Times New Roman"/>
          <w:b/>
          <w:bCs/>
          <w:sz w:val="24"/>
          <w:szCs w:val="24"/>
        </w:rPr>
        <w:t>Оценка «5»</w:t>
      </w:r>
      <w:r w:rsidRPr="00847D0C">
        <w:rPr>
          <w:rFonts w:ascii="Times New Roman" w:hAnsi="Times New Roman" w:cs="Times New Roman"/>
          <w:bCs/>
          <w:sz w:val="24"/>
          <w:szCs w:val="24"/>
        </w:rPr>
        <w:t xml:space="preserve"> ставится, если </w:t>
      </w:r>
      <w:r w:rsidRPr="00847D0C">
        <w:rPr>
          <w:rFonts w:ascii="Times New Roman" w:hAnsi="Times New Roman" w:cs="Times New Roman"/>
          <w:sz w:val="24"/>
          <w:szCs w:val="24"/>
        </w:rPr>
        <w:t>работа выполнена в полном объёме с соблюдением необходимой последовательности. Обучающиеся работают полностью самостоятельно: подбирают необходимые для выполнения предлагаемых работ источники знаний, практическое умение и навыки.</w:t>
      </w:r>
    </w:p>
    <w:p w14:paraId="284685D6" w14:textId="77777777" w:rsidR="00847D0C" w:rsidRPr="00847D0C" w:rsidRDefault="00847D0C" w:rsidP="00847D0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48931F1" w14:textId="77777777" w:rsidR="00847D0C" w:rsidRPr="00847D0C" w:rsidRDefault="00847D0C" w:rsidP="00847D0C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7D0C">
        <w:rPr>
          <w:rFonts w:ascii="Times New Roman" w:hAnsi="Times New Roman" w:cs="Times New Roman"/>
          <w:b/>
          <w:bCs/>
          <w:sz w:val="24"/>
          <w:szCs w:val="24"/>
        </w:rPr>
        <w:t>Оценка «4»</w:t>
      </w:r>
      <w:r w:rsidRPr="00847D0C">
        <w:rPr>
          <w:rFonts w:ascii="Times New Roman" w:hAnsi="Times New Roman" w:cs="Times New Roman"/>
          <w:bCs/>
          <w:sz w:val="24"/>
          <w:szCs w:val="24"/>
        </w:rPr>
        <w:t xml:space="preserve"> ставится, если </w:t>
      </w:r>
      <w:r w:rsidRPr="00847D0C">
        <w:rPr>
          <w:rFonts w:ascii="Times New Roman" w:hAnsi="Times New Roman" w:cs="Times New Roman"/>
          <w:sz w:val="24"/>
          <w:szCs w:val="24"/>
        </w:rPr>
        <w:t>работа выполняется учащимися в полном объёме и самостоятельно. Допускаются отклонения от необходимой последовательности выполнения, не влияющие на правильность конечного результата. Работа показывает знание основного теоретического материала и овладение умениями, необходимыми для самостоятельного выполнения работы.</w:t>
      </w:r>
    </w:p>
    <w:p w14:paraId="0E4DC42B" w14:textId="77777777" w:rsidR="00847D0C" w:rsidRPr="00847D0C" w:rsidRDefault="00847D0C" w:rsidP="00847D0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86B6263" w14:textId="77777777" w:rsidR="00847D0C" w:rsidRPr="00847D0C" w:rsidRDefault="00847D0C" w:rsidP="00847D0C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7D0C">
        <w:rPr>
          <w:rFonts w:ascii="Times New Roman" w:hAnsi="Times New Roman" w:cs="Times New Roman"/>
          <w:b/>
          <w:bCs/>
          <w:sz w:val="24"/>
          <w:szCs w:val="24"/>
        </w:rPr>
        <w:t>Оценка «3»</w:t>
      </w:r>
      <w:r w:rsidRPr="00847D0C">
        <w:rPr>
          <w:rFonts w:ascii="Times New Roman" w:hAnsi="Times New Roman" w:cs="Times New Roman"/>
          <w:bCs/>
          <w:sz w:val="24"/>
          <w:szCs w:val="24"/>
        </w:rPr>
        <w:t xml:space="preserve"> ставится, если </w:t>
      </w:r>
      <w:r w:rsidRPr="00847D0C">
        <w:rPr>
          <w:rFonts w:ascii="Times New Roman" w:hAnsi="Times New Roman" w:cs="Times New Roman"/>
          <w:sz w:val="24"/>
          <w:szCs w:val="24"/>
        </w:rPr>
        <w:t>работа выполняется при помощи учителя. Обучающиеся показывают знания теоретического материала, но испытывают серьёзные затруднения при самостоятельной работе.</w:t>
      </w:r>
    </w:p>
    <w:p w14:paraId="2AAA55B8" w14:textId="77777777" w:rsidR="00847D0C" w:rsidRPr="00847D0C" w:rsidRDefault="00847D0C" w:rsidP="00847D0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3A740F1" w14:textId="77777777" w:rsidR="00847D0C" w:rsidRPr="00847D0C" w:rsidRDefault="00847D0C" w:rsidP="00847D0C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7D0C">
        <w:rPr>
          <w:rFonts w:ascii="Times New Roman" w:hAnsi="Times New Roman" w:cs="Times New Roman"/>
          <w:b/>
          <w:bCs/>
          <w:sz w:val="24"/>
          <w:szCs w:val="24"/>
        </w:rPr>
        <w:t>Оценка «2»</w:t>
      </w:r>
      <w:r w:rsidRPr="00847D0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47D0C">
        <w:rPr>
          <w:rFonts w:ascii="Times New Roman" w:hAnsi="Times New Roman" w:cs="Times New Roman"/>
          <w:sz w:val="24"/>
          <w:szCs w:val="24"/>
        </w:rPr>
        <w:t>выставляется в том случае, когда обучающиеся не подготовлены к выполнению работы. Показывается плохое знание теоретического материала и отсутствие необходимых умений.</w:t>
      </w:r>
    </w:p>
    <w:p w14:paraId="22735A3C" w14:textId="77777777" w:rsidR="002B049D" w:rsidRDefault="002B049D" w:rsidP="002B049D">
      <w:pPr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2B049D" w:rsidSect="00217143">
          <w:pgSz w:w="11906" w:h="16838" w:code="9"/>
          <w:pgMar w:top="567" w:right="849" w:bottom="567" w:left="1418" w:header="0" w:footer="567" w:gutter="1134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pgNumType w:fmt="numberInDash"/>
          <w:cols w:space="708"/>
          <w:docGrid w:linePitch="360"/>
        </w:sectPr>
      </w:pPr>
    </w:p>
    <w:p w14:paraId="3E596CDD" w14:textId="77777777" w:rsidR="002B049D" w:rsidRPr="002B049D" w:rsidRDefault="002B049D" w:rsidP="002B049D">
      <w:pPr>
        <w:pStyle w:val="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B049D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УЧЕБНО-М</w:t>
      </w:r>
      <w:r w:rsidR="00847D0C">
        <w:rPr>
          <w:rFonts w:ascii="Times New Roman" w:hAnsi="Times New Roman" w:cs="Times New Roman"/>
          <w:b/>
          <w:color w:val="auto"/>
          <w:sz w:val="24"/>
          <w:szCs w:val="24"/>
        </w:rPr>
        <w:t>ЕТОДИЧЕСКОЕ ОБЕСПЕЧЕНИЕ</w:t>
      </w:r>
    </w:p>
    <w:p w14:paraId="07B2358D" w14:textId="77777777" w:rsidR="002B049D" w:rsidRDefault="002B049D" w:rsidP="002B049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ABD1ED7" w14:textId="77777777" w:rsidR="00847D0C" w:rsidRPr="00847D0C" w:rsidRDefault="00847D0C" w:rsidP="00847D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7D0C">
        <w:rPr>
          <w:rFonts w:ascii="Times New Roman" w:hAnsi="Times New Roman" w:cs="Times New Roman"/>
          <w:b/>
          <w:sz w:val="24"/>
          <w:szCs w:val="24"/>
        </w:rPr>
        <w:t>Учебник</w:t>
      </w:r>
    </w:p>
    <w:p w14:paraId="2454F5EC" w14:textId="77777777" w:rsidR="002B049D" w:rsidRPr="00863CA6" w:rsidRDefault="002B049D" w:rsidP="00F00972">
      <w:pPr>
        <w:pStyle w:val="a7"/>
        <w:numPr>
          <w:ilvl w:val="0"/>
          <w:numId w:val="11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863CA6">
        <w:rPr>
          <w:rFonts w:ascii="Times New Roman" w:hAnsi="Times New Roman" w:cs="Times New Roman"/>
          <w:sz w:val="24"/>
          <w:szCs w:val="24"/>
        </w:rPr>
        <w:t>Агибалова Е. В.</w:t>
      </w:r>
    </w:p>
    <w:p w14:paraId="6A6B3413" w14:textId="77777777" w:rsidR="002B049D" w:rsidRPr="002B049D" w:rsidRDefault="002B049D" w:rsidP="00927088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2B049D">
        <w:rPr>
          <w:rFonts w:ascii="Times New Roman" w:hAnsi="Times New Roman" w:cs="Times New Roman"/>
          <w:sz w:val="24"/>
          <w:szCs w:val="24"/>
        </w:rPr>
        <w:t>Всеобщая история. История Средних веков. 6 класс: учебник для общеобразовательных организаций</w:t>
      </w:r>
      <w:r w:rsidR="00F00972">
        <w:rPr>
          <w:rFonts w:ascii="Times New Roman" w:hAnsi="Times New Roman" w:cs="Times New Roman"/>
          <w:sz w:val="24"/>
          <w:szCs w:val="24"/>
        </w:rPr>
        <w:t xml:space="preserve"> </w:t>
      </w:r>
      <w:r w:rsidRPr="002B049D">
        <w:rPr>
          <w:rFonts w:ascii="Times New Roman" w:hAnsi="Times New Roman" w:cs="Times New Roman"/>
          <w:sz w:val="24"/>
          <w:szCs w:val="24"/>
        </w:rPr>
        <w:t>/ Е. В. Агибалова, Г. М. Донской; под редакцией А. А. Сванидзе. — 3-е издание — Москва: Просвещение, 2014. — 288 страниц: иллюстрации, картинки — ISBN 978-5-09-032173-0.</w:t>
      </w:r>
    </w:p>
    <w:p w14:paraId="2DB9B8D6" w14:textId="77777777" w:rsidR="002B049D" w:rsidRDefault="002B049D" w:rsidP="002B049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8F4ADDA" w14:textId="77777777" w:rsidR="00F00972" w:rsidRPr="00F00972" w:rsidRDefault="00F00972" w:rsidP="00F009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0972">
        <w:rPr>
          <w:rFonts w:ascii="Times New Roman" w:hAnsi="Times New Roman" w:cs="Times New Roman"/>
          <w:b/>
          <w:sz w:val="24"/>
          <w:szCs w:val="24"/>
        </w:rPr>
        <w:t>Методические рекомендации</w:t>
      </w:r>
    </w:p>
    <w:p w14:paraId="6DBE624E" w14:textId="77777777" w:rsidR="00F00972" w:rsidRPr="00863CA6" w:rsidRDefault="00C36732" w:rsidP="00C36732">
      <w:pPr>
        <w:pStyle w:val="a7"/>
        <w:numPr>
          <w:ilvl w:val="0"/>
          <w:numId w:val="18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863CA6">
        <w:rPr>
          <w:rFonts w:ascii="Times New Roman" w:hAnsi="Times New Roman" w:cs="Times New Roman"/>
          <w:sz w:val="24"/>
          <w:szCs w:val="24"/>
        </w:rPr>
        <w:t>Игнатов А. В.</w:t>
      </w:r>
    </w:p>
    <w:p w14:paraId="3BCE2992" w14:textId="77777777" w:rsidR="00C36732" w:rsidRDefault="00C36732" w:rsidP="00C36732">
      <w:pPr>
        <w:pStyle w:val="a7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2B049D">
        <w:rPr>
          <w:rFonts w:ascii="Times New Roman" w:hAnsi="Times New Roman" w:cs="Times New Roman"/>
          <w:sz w:val="24"/>
          <w:szCs w:val="24"/>
        </w:rPr>
        <w:t xml:space="preserve">Всеобщая история. История Средних веков. </w:t>
      </w:r>
      <w:r w:rsidRPr="00C36732">
        <w:rPr>
          <w:rFonts w:ascii="Times New Roman" w:hAnsi="Times New Roman" w:cs="Times New Roman"/>
          <w:sz w:val="24"/>
          <w:szCs w:val="24"/>
        </w:rPr>
        <w:t>Методические рекомендации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B049D">
        <w:rPr>
          <w:rFonts w:ascii="Times New Roman" w:hAnsi="Times New Roman" w:cs="Times New Roman"/>
          <w:sz w:val="24"/>
          <w:szCs w:val="24"/>
        </w:rPr>
        <w:t>6 класс</w:t>
      </w:r>
      <w:r>
        <w:rPr>
          <w:rFonts w:ascii="Times New Roman" w:hAnsi="Times New Roman" w:cs="Times New Roman"/>
          <w:sz w:val="24"/>
          <w:szCs w:val="24"/>
        </w:rPr>
        <w:t xml:space="preserve"> (к учебнику Е.</w:t>
      </w:r>
      <w:r w:rsidR="00863CA6">
        <w:rPr>
          <w:rFonts w:ascii="Times New Roman" w:hAnsi="Times New Roman" w:cs="Times New Roman"/>
          <w:sz w:val="24"/>
          <w:szCs w:val="24"/>
        </w:rPr>
        <w:t xml:space="preserve"> В. Агибаловой, Г. М. Донского)</w:t>
      </w:r>
      <w:r>
        <w:rPr>
          <w:rFonts w:ascii="Times New Roman" w:hAnsi="Times New Roman" w:cs="Times New Roman"/>
          <w:sz w:val="24"/>
          <w:szCs w:val="24"/>
        </w:rPr>
        <w:t xml:space="preserve">: пособие для учителей общеобразовательных организаций / А. В. </w:t>
      </w:r>
      <w:r w:rsidR="00863CA6">
        <w:rPr>
          <w:rFonts w:ascii="Times New Roman" w:hAnsi="Times New Roman" w:cs="Times New Roman"/>
          <w:sz w:val="24"/>
          <w:szCs w:val="24"/>
        </w:rPr>
        <w:t>Игнатов. — 2-е издание — Москва</w:t>
      </w:r>
      <w:r>
        <w:rPr>
          <w:rFonts w:ascii="Times New Roman" w:hAnsi="Times New Roman" w:cs="Times New Roman"/>
          <w:sz w:val="24"/>
          <w:szCs w:val="24"/>
        </w:rPr>
        <w:t>: Просвещение, 2014. — 112 страниц.</w:t>
      </w:r>
    </w:p>
    <w:p w14:paraId="6F1D9AC8" w14:textId="77777777" w:rsidR="00863CA6" w:rsidRDefault="00863CA6" w:rsidP="00C36732">
      <w:pPr>
        <w:pStyle w:val="a7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14:paraId="5DC7D534" w14:textId="77777777" w:rsidR="00927088" w:rsidRPr="00927088" w:rsidRDefault="00927088" w:rsidP="0092708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7088">
        <w:rPr>
          <w:rFonts w:ascii="Times New Roman" w:hAnsi="Times New Roman" w:cs="Times New Roman"/>
          <w:b/>
          <w:sz w:val="24"/>
          <w:szCs w:val="24"/>
        </w:rPr>
        <w:t>Атлас</w:t>
      </w:r>
    </w:p>
    <w:p w14:paraId="564B111E" w14:textId="77777777" w:rsidR="00C36732" w:rsidRDefault="00F00972" w:rsidP="00863CA6">
      <w:pPr>
        <w:pStyle w:val="a7"/>
        <w:numPr>
          <w:ilvl w:val="0"/>
          <w:numId w:val="21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F00972">
        <w:rPr>
          <w:rFonts w:ascii="Times New Roman" w:hAnsi="Times New Roman" w:cs="Times New Roman"/>
          <w:sz w:val="24"/>
          <w:szCs w:val="24"/>
        </w:rPr>
        <w:t>История Средних веков. 6 класс: атлас / под редакцией Т. П. Гусаровой.</w:t>
      </w:r>
      <w:r w:rsidR="00927088" w:rsidRPr="00F00972">
        <w:rPr>
          <w:rFonts w:ascii="Times New Roman" w:hAnsi="Times New Roman" w:cs="Times New Roman"/>
          <w:sz w:val="24"/>
          <w:szCs w:val="24"/>
        </w:rPr>
        <w:t xml:space="preserve"> — 18-е издание, стереотипное. — </w:t>
      </w:r>
      <w:r w:rsidRPr="00F00972">
        <w:rPr>
          <w:rFonts w:ascii="Times New Roman" w:hAnsi="Times New Roman" w:cs="Times New Roman"/>
          <w:sz w:val="24"/>
          <w:szCs w:val="24"/>
        </w:rPr>
        <w:t>Москва: ДРОФА; 2015. — 48</w:t>
      </w:r>
      <w:r w:rsidR="00927088" w:rsidRPr="00F00972">
        <w:rPr>
          <w:rFonts w:ascii="Times New Roman" w:hAnsi="Times New Roman" w:cs="Times New Roman"/>
          <w:sz w:val="24"/>
          <w:szCs w:val="24"/>
        </w:rPr>
        <w:t xml:space="preserve"> страниц: иллюстрации, карты.</w:t>
      </w:r>
    </w:p>
    <w:p w14:paraId="18DC94F3" w14:textId="77777777" w:rsidR="00927088" w:rsidRPr="00F00972" w:rsidRDefault="00927088" w:rsidP="00863CA6">
      <w:pPr>
        <w:pStyle w:val="a7"/>
        <w:ind w:left="850"/>
        <w:jc w:val="both"/>
        <w:rPr>
          <w:rFonts w:ascii="Times New Roman" w:hAnsi="Times New Roman" w:cs="Times New Roman"/>
          <w:sz w:val="24"/>
          <w:szCs w:val="24"/>
        </w:rPr>
      </w:pPr>
    </w:p>
    <w:p w14:paraId="614AFB14" w14:textId="77777777" w:rsidR="00927088" w:rsidRPr="00927088" w:rsidRDefault="00927088" w:rsidP="0092708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7088">
        <w:rPr>
          <w:rFonts w:ascii="Times New Roman" w:hAnsi="Times New Roman" w:cs="Times New Roman"/>
          <w:b/>
          <w:sz w:val="24"/>
          <w:szCs w:val="24"/>
        </w:rPr>
        <w:t>Контурные карты</w:t>
      </w:r>
    </w:p>
    <w:p w14:paraId="148F0F13" w14:textId="77777777" w:rsidR="00927088" w:rsidRPr="00C36732" w:rsidRDefault="00F00972" w:rsidP="00C94EC3">
      <w:pPr>
        <w:numPr>
          <w:ilvl w:val="0"/>
          <w:numId w:val="12"/>
        </w:numPr>
        <w:ind w:left="851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6732">
        <w:rPr>
          <w:rFonts w:ascii="Times New Roman" w:hAnsi="Times New Roman" w:cs="Times New Roman"/>
          <w:sz w:val="24"/>
          <w:szCs w:val="24"/>
        </w:rPr>
        <w:t>История Средних веков. 6 класс:</w:t>
      </w:r>
      <w:r w:rsidR="00927088" w:rsidRPr="00C36732">
        <w:rPr>
          <w:rFonts w:ascii="Times New Roman" w:hAnsi="Times New Roman" w:cs="Times New Roman"/>
          <w:sz w:val="24"/>
          <w:szCs w:val="24"/>
        </w:rPr>
        <w:t xml:space="preserve"> Контурные карты. — </w:t>
      </w:r>
      <w:r w:rsidRPr="00C36732">
        <w:rPr>
          <w:rFonts w:ascii="Times New Roman" w:hAnsi="Times New Roman" w:cs="Times New Roman"/>
          <w:sz w:val="24"/>
          <w:szCs w:val="24"/>
        </w:rPr>
        <w:t>Москва: ДРОФА; 2015. — 24</w:t>
      </w:r>
      <w:r w:rsidR="00927088" w:rsidRPr="00C36732">
        <w:rPr>
          <w:rFonts w:ascii="Times New Roman" w:hAnsi="Times New Roman" w:cs="Times New Roman"/>
          <w:sz w:val="24"/>
          <w:szCs w:val="24"/>
        </w:rPr>
        <w:t xml:space="preserve"> страницы.</w:t>
      </w:r>
    </w:p>
    <w:p w14:paraId="4F421974" w14:textId="77777777" w:rsidR="00927088" w:rsidRPr="002B049D" w:rsidRDefault="00927088" w:rsidP="002B049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5D750E8" w14:textId="77777777" w:rsidR="002B049D" w:rsidRPr="00A460A2" w:rsidRDefault="00A460A2" w:rsidP="00A460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60A2">
        <w:rPr>
          <w:rFonts w:ascii="Times New Roman" w:hAnsi="Times New Roman" w:cs="Times New Roman"/>
          <w:b/>
          <w:sz w:val="24"/>
          <w:szCs w:val="24"/>
        </w:rPr>
        <w:t>Перечень рекомендуемой литературы</w:t>
      </w:r>
    </w:p>
    <w:p w14:paraId="20479EFD" w14:textId="77777777" w:rsidR="002B049D" w:rsidRPr="00A460A2" w:rsidRDefault="002B049D" w:rsidP="00C94EC3">
      <w:pPr>
        <w:pStyle w:val="a7"/>
        <w:numPr>
          <w:ilvl w:val="0"/>
          <w:numId w:val="14"/>
        </w:numPr>
        <w:ind w:left="851" w:hanging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60A2">
        <w:rPr>
          <w:rFonts w:ascii="Times New Roman" w:hAnsi="Times New Roman" w:cs="Times New Roman"/>
          <w:i/>
          <w:sz w:val="24"/>
          <w:szCs w:val="24"/>
        </w:rPr>
        <w:t>Общая литература, книги для чтения</w:t>
      </w:r>
    </w:p>
    <w:p w14:paraId="76AB070E" w14:textId="77777777" w:rsidR="002B049D" w:rsidRPr="00A460A2" w:rsidRDefault="002B049D" w:rsidP="00C94EC3">
      <w:pPr>
        <w:pStyle w:val="a7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460A2">
        <w:rPr>
          <w:rFonts w:ascii="Times New Roman" w:hAnsi="Times New Roman" w:cs="Times New Roman"/>
          <w:sz w:val="24"/>
          <w:szCs w:val="24"/>
        </w:rPr>
        <w:t>Атлас Средневековья: История. Традиции. — М., 2000.</w:t>
      </w:r>
    </w:p>
    <w:p w14:paraId="1A3A984D" w14:textId="77777777" w:rsidR="002B049D" w:rsidRPr="00A460A2" w:rsidRDefault="002B049D" w:rsidP="00C94EC3">
      <w:pPr>
        <w:pStyle w:val="a7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460A2">
        <w:rPr>
          <w:rFonts w:ascii="Times New Roman" w:hAnsi="Times New Roman" w:cs="Times New Roman"/>
          <w:sz w:val="24"/>
          <w:szCs w:val="24"/>
        </w:rPr>
        <w:t>Дмитриева Н. Краткая история искусств / Н. Дмитриева. — М., 2008.</w:t>
      </w:r>
    </w:p>
    <w:p w14:paraId="54F19152" w14:textId="77777777" w:rsidR="002B049D" w:rsidRPr="00A460A2" w:rsidRDefault="002B049D" w:rsidP="00C94EC3">
      <w:pPr>
        <w:pStyle w:val="a7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460A2">
        <w:rPr>
          <w:rFonts w:ascii="Times New Roman" w:hAnsi="Times New Roman" w:cs="Times New Roman"/>
          <w:sz w:val="24"/>
          <w:szCs w:val="24"/>
        </w:rPr>
        <w:t>Живая история Востока. — М., 2010.</w:t>
      </w:r>
    </w:p>
    <w:p w14:paraId="5260DE57" w14:textId="77777777" w:rsidR="002B049D" w:rsidRPr="00A460A2" w:rsidRDefault="002B049D" w:rsidP="00C94EC3">
      <w:pPr>
        <w:pStyle w:val="a7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460A2">
        <w:rPr>
          <w:rFonts w:ascii="Times New Roman" w:hAnsi="Times New Roman" w:cs="Times New Roman"/>
          <w:sz w:val="24"/>
          <w:szCs w:val="24"/>
        </w:rPr>
        <w:t>Иллюстрированная всемирная история: с древних времён до XVII века. — М., 1999.</w:t>
      </w:r>
    </w:p>
    <w:p w14:paraId="693E8A7E" w14:textId="77777777" w:rsidR="002B049D" w:rsidRPr="00A460A2" w:rsidRDefault="002B049D" w:rsidP="00C94EC3">
      <w:pPr>
        <w:pStyle w:val="a7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460A2">
        <w:rPr>
          <w:rFonts w:ascii="Times New Roman" w:hAnsi="Times New Roman" w:cs="Times New Roman"/>
          <w:sz w:val="24"/>
          <w:szCs w:val="24"/>
        </w:rPr>
        <w:t>История средних веков: кн. для чтения / Под ред. В. П. Будановой. — М., 1999.</w:t>
      </w:r>
    </w:p>
    <w:p w14:paraId="1F53EA47" w14:textId="77777777" w:rsidR="002B049D" w:rsidRPr="00A460A2" w:rsidRDefault="002B049D" w:rsidP="00C94EC3">
      <w:pPr>
        <w:pStyle w:val="a7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460A2">
        <w:rPr>
          <w:rFonts w:ascii="Times New Roman" w:hAnsi="Times New Roman" w:cs="Times New Roman"/>
          <w:sz w:val="24"/>
          <w:szCs w:val="24"/>
        </w:rPr>
        <w:t>Калашников В. Загадки истории: Средние века / В. Калашников. — М., 2002.</w:t>
      </w:r>
    </w:p>
    <w:p w14:paraId="714F6BD9" w14:textId="77777777" w:rsidR="002B049D" w:rsidRPr="00A460A2" w:rsidRDefault="002B049D" w:rsidP="00C94EC3">
      <w:pPr>
        <w:pStyle w:val="a7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460A2">
        <w:rPr>
          <w:rFonts w:ascii="Times New Roman" w:hAnsi="Times New Roman" w:cs="Times New Roman"/>
          <w:sz w:val="24"/>
          <w:szCs w:val="24"/>
        </w:rPr>
        <w:t>Контамин Ф. Война в Средние века / Ф. Контамин. — СПб, 2001. Любимов Л. Д. Искусство Западной Европы / Л. Д. Любимов. — М., 2005.</w:t>
      </w:r>
    </w:p>
    <w:p w14:paraId="0EE95DAB" w14:textId="77777777" w:rsidR="002B049D" w:rsidRPr="00A460A2" w:rsidRDefault="002B049D" w:rsidP="00C94EC3">
      <w:pPr>
        <w:pStyle w:val="a7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460A2">
        <w:rPr>
          <w:rFonts w:ascii="Times New Roman" w:hAnsi="Times New Roman" w:cs="Times New Roman"/>
          <w:sz w:val="24"/>
          <w:szCs w:val="24"/>
        </w:rPr>
        <w:t>Рассказы по истории Средних веков / Под ред. А. А. Сванидзе. — М.. 1996.</w:t>
      </w:r>
    </w:p>
    <w:p w14:paraId="29BB2A16" w14:textId="77777777" w:rsidR="002B049D" w:rsidRPr="00A460A2" w:rsidRDefault="002B049D" w:rsidP="00C94EC3">
      <w:pPr>
        <w:pStyle w:val="a7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460A2">
        <w:rPr>
          <w:rFonts w:ascii="Times New Roman" w:hAnsi="Times New Roman" w:cs="Times New Roman"/>
          <w:sz w:val="24"/>
          <w:szCs w:val="24"/>
        </w:rPr>
        <w:t>Чубарьян А. О. Средние века: кн. для чтения по истории / А. О. Чубарьян. — М., 2006.</w:t>
      </w:r>
    </w:p>
    <w:p w14:paraId="0C4A53FB" w14:textId="77777777" w:rsidR="002B049D" w:rsidRPr="00A460A2" w:rsidRDefault="002B049D" w:rsidP="00C94EC3">
      <w:pPr>
        <w:pStyle w:val="a7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460A2">
        <w:rPr>
          <w:rFonts w:ascii="Times New Roman" w:hAnsi="Times New Roman" w:cs="Times New Roman"/>
          <w:sz w:val="24"/>
          <w:szCs w:val="24"/>
        </w:rPr>
        <w:t>Энциклопедический словарь юного историка: Всеобщая история. — М., 1994.</w:t>
      </w:r>
    </w:p>
    <w:p w14:paraId="1A846A53" w14:textId="77777777" w:rsidR="002B049D" w:rsidRPr="00A460A2" w:rsidRDefault="002B049D" w:rsidP="00C94EC3">
      <w:pPr>
        <w:pStyle w:val="a7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460A2">
        <w:rPr>
          <w:rFonts w:ascii="Times New Roman" w:hAnsi="Times New Roman" w:cs="Times New Roman"/>
          <w:sz w:val="24"/>
          <w:szCs w:val="24"/>
        </w:rPr>
        <w:t>Энциклопедия для детей издательства «Аванта +». Тома: Всемирная история. Искусство. Религии мира (любое издание).</w:t>
      </w:r>
    </w:p>
    <w:p w14:paraId="64EFB716" w14:textId="77777777" w:rsidR="002B049D" w:rsidRPr="002B049D" w:rsidRDefault="002B049D" w:rsidP="00A460A2">
      <w:p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5B4FA507" w14:textId="77777777" w:rsidR="002B049D" w:rsidRPr="00A460A2" w:rsidRDefault="002B049D" w:rsidP="00C94EC3">
      <w:pPr>
        <w:pStyle w:val="a7"/>
        <w:numPr>
          <w:ilvl w:val="0"/>
          <w:numId w:val="14"/>
        </w:numPr>
        <w:ind w:left="851" w:hanging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60A2">
        <w:rPr>
          <w:rFonts w:ascii="Times New Roman" w:hAnsi="Times New Roman" w:cs="Times New Roman"/>
          <w:i/>
          <w:sz w:val="24"/>
          <w:szCs w:val="24"/>
        </w:rPr>
        <w:t>Произведения эпохи Средневековья</w:t>
      </w:r>
    </w:p>
    <w:p w14:paraId="197AD5D0" w14:textId="77777777" w:rsidR="002B049D" w:rsidRPr="00A460A2" w:rsidRDefault="002B049D" w:rsidP="00C94EC3">
      <w:pPr>
        <w:pStyle w:val="a7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460A2">
        <w:rPr>
          <w:rFonts w:ascii="Times New Roman" w:hAnsi="Times New Roman" w:cs="Times New Roman"/>
          <w:sz w:val="24"/>
          <w:szCs w:val="24"/>
        </w:rPr>
        <w:t>Тысяча и одна ночь: арабские сказки. — М., 2006.</w:t>
      </w:r>
    </w:p>
    <w:p w14:paraId="18693EFE" w14:textId="77777777" w:rsidR="002B049D" w:rsidRPr="00A460A2" w:rsidRDefault="002B049D" w:rsidP="00C94EC3">
      <w:pPr>
        <w:pStyle w:val="a7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460A2">
        <w:rPr>
          <w:rFonts w:ascii="Times New Roman" w:hAnsi="Times New Roman" w:cs="Times New Roman"/>
          <w:sz w:val="24"/>
          <w:szCs w:val="24"/>
        </w:rPr>
        <w:t>Беовульф: средневековый героический эпос. — М., 2004.</w:t>
      </w:r>
    </w:p>
    <w:p w14:paraId="18A2531E" w14:textId="77777777" w:rsidR="002B049D" w:rsidRPr="00A460A2" w:rsidRDefault="002B049D" w:rsidP="00C94EC3">
      <w:pPr>
        <w:pStyle w:val="a7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460A2">
        <w:rPr>
          <w:rFonts w:ascii="Times New Roman" w:hAnsi="Times New Roman" w:cs="Times New Roman"/>
          <w:sz w:val="24"/>
          <w:szCs w:val="24"/>
        </w:rPr>
        <w:t>Кельты: мифы и легенды народов мира. — М., 2008.</w:t>
      </w:r>
    </w:p>
    <w:p w14:paraId="265B6C42" w14:textId="77777777" w:rsidR="002B049D" w:rsidRPr="00A460A2" w:rsidRDefault="002B049D" w:rsidP="00C94EC3">
      <w:pPr>
        <w:pStyle w:val="a7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460A2">
        <w:rPr>
          <w:rFonts w:ascii="Times New Roman" w:hAnsi="Times New Roman" w:cs="Times New Roman"/>
          <w:sz w:val="24"/>
          <w:szCs w:val="24"/>
        </w:rPr>
        <w:t>Легенда о Робин Гуде. — М., 2001.</w:t>
      </w:r>
    </w:p>
    <w:p w14:paraId="1C54E8F6" w14:textId="77777777" w:rsidR="002B049D" w:rsidRPr="00A460A2" w:rsidRDefault="002B049D" w:rsidP="00C94EC3">
      <w:pPr>
        <w:pStyle w:val="a7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460A2">
        <w:rPr>
          <w:rFonts w:ascii="Times New Roman" w:hAnsi="Times New Roman" w:cs="Times New Roman"/>
          <w:sz w:val="24"/>
          <w:szCs w:val="24"/>
        </w:rPr>
        <w:t>Легенды Средневековья. — М., 2002.</w:t>
      </w:r>
    </w:p>
    <w:p w14:paraId="0079D5B3" w14:textId="77777777" w:rsidR="002B049D" w:rsidRPr="00A460A2" w:rsidRDefault="002B049D" w:rsidP="00C94EC3">
      <w:pPr>
        <w:pStyle w:val="a7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460A2">
        <w:rPr>
          <w:rFonts w:ascii="Times New Roman" w:hAnsi="Times New Roman" w:cs="Times New Roman"/>
          <w:sz w:val="24"/>
          <w:szCs w:val="24"/>
        </w:rPr>
        <w:t>Лирика вагантов. — М., 2007.</w:t>
      </w:r>
    </w:p>
    <w:p w14:paraId="5D07ED92" w14:textId="77777777" w:rsidR="002B049D" w:rsidRPr="00A460A2" w:rsidRDefault="002B049D" w:rsidP="00C94EC3">
      <w:pPr>
        <w:pStyle w:val="a7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460A2">
        <w:rPr>
          <w:rFonts w:ascii="Times New Roman" w:hAnsi="Times New Roman" w:cs="Times New Roman"/>
          <w:sz w:val="24"/>
          <w:szCs w:val="24"/>
        </w:rPr>
        <w:lastRenderedPageBreak/>
        <w:t>Мифы Древней Японии. — М., 2006.</w:t>
      </w:r>
    </w:p>
    <w:p w14:paraId="1431E710" w14:textId="77777777" w:rsidR="002B049D" w:rsidRPr="00A460A2" w:rsidRDefault="002B049D" w:rsidP="00C94EC3">
      <w:pPr>
        <w:pStyle w:val="a7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460A2">
        <w:rPr>
          <w:rFonts w:ascii="Times New Roman" w:hAnsi="Times New Roman" w:cs="Times New Roman"/>
          <w:sz w:val="24"/>
          <w:szCs w:val="24"/>
        </w:rPr>
        <w:t>Падение Камелота. — М., 1996.</w:t>
      </w:r>
    </w:p>
    <w:p w14:paraId="597A1AC4" w14:textId="77777777" w:rsidR="002B049D" w:rsidRPr="00A460A2" w:rsidRDefault="002B049D" w:rsidP="00C94EC3">
      <w:pPr>
        <w:pStyle w:val="a7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460A2">
        <w:rPr>
          <w:rFonts w:ascii="Times New Roman" w:hAnsi="Times New Roman" w:cs="Times New Roman"/>
          <w:sz w:val="24"/>
          <w:szCs w:val="24"/>
        </w:rPr>
        <w:t>Песня о Роланде. — М., 2006.</w:t>
      </w:r>
    </w:p>
    <w:p w14:paraId="3C61B5C2" w14:textId="77777777" w:rsidR="002B049D" w:rsidRPr="00A460A2" w:rsidRDefault="002B049D" w:rsidP="00C94EC3">
      <w:pPr>
        <w:pStyle w:val="a7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460A2">
        <w:rPr>
          <w:rFonts w:ascii="Times New Roman" w:hAnsi="Times New Roman" w:cs="Times New Roman"/>
          <w:sz w:val="24"/>
          <w:szCs w:val="24"/>
        </w:rPr>
        <w:t>Робин Гуд. — М., 2003.</w:t>
      </w:r>
    </w:p>
    <w:p w14:paraId="0B86A42E" w14:textId="77777777" w:rsidR="002B049D" w:rsidRPr="00A460A2" w:rsidRDefault="002B049D" w:rsidP="00C94EC3">
      <w:pPr>
        <w:pStyle w:val="a7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460A2">
        <w:rPr>
          <w:rFonts w:ascii="Times New Roman" w:hAnsi="Times New Roman" w:cs="Times New Roman"/>
          <w:sz w:val="24"/>
          <w:szCs w:val="24"/>
        </w:rPr>
        <w:t>Старшая Эдда: скандинавский эпос. — М., 2006.</w:t>
      </w:r>
    </w:p>
    <w:p w14:paraId="47551DE0" w14:textId="77777777" w:rsidR="002B049D" w:rsidRPr="00A460A2" w:rsidRDefault="002B049D" w:rsidP="00C94EC3">
      <w:pPr>
        <w:pStyle w:val="a7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460A2">
        <w:rPr>
          <w:rFonts w:ascii="Times New Roman" w:hAnsi="Times New Roman" w:cs="Times New Roman"/>
          <w:sz w:val="24"/>
          <w:szCs w:val="24"/>
        </w:rPr>
        <w:t>Тристан и Изольда: рыцарский роман времён короля Артура. — М., 2004.</w:t>
      </w:r>
    </w:p>
    <w:p w14:paraId="2767F7D0" w14:textId="77777777" w:rsidR="002B049D" w:rsidRPr="002B049D" w:rsidRDefault="002B049D" w:rsidP="002B049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A9AAD72" w14:textId="77777777" w:rsidR="002B049D" w:rsidRPr="00CB6AD2" w:rsidRDefault="002B049D" w:rsidP="00C94EC3">
      <w:pPr>
        <w:pStyle w:val="a7"/>
        <w:numPr>
          <w:ilvl w:val="0"/>
          <w:numId w:val="14"/>
        </w:numPr>
        <w:ind w:left="851" w:hanging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6AD2">
        <w:rPr>
          <w:rFonts w:ascii="Times New Roman" w:hAnsi="Times New Roman" w:cs="Times New Roman"/>
          <w:i/>
          <w:sz w:val="24"/>
          <w:szCs w:val="24"/>
        </w:rPr>
        <w:t>Исторические романы и научно-популярные книги об эпохе Средневековья</w:t>
      </w:r>
    </w:p>
    <w:p w14:paraId="7AFCC1CE" w14:textId="77777777" w:rsidR="002B049D" w:rsidRPr="002B049D" w:rsidRDefault="002B049D" w:rsidP="00C94EC3">
      <w:pPr>
        <w:pStyle w:val="a7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B049D">
        <w:rPr>
          <w:rFonts w:ascii="Times New Roman" w:hAnsi="Times New Roman" w:cs="Times New Roman"/>
          <w:sz w:val="24"/>
          <w:szCs w:val="24"/>
        </w:rPr>
        <w:t>Воскобойников В. М. Великий врачеватель / В. М. Воскобойников. — М., 1980.</w:t>
      </w:r>
    </w:p>
    <w:p w14:paraId="4DA40268" w14:textId="77777777" w:rsidR="002B049D" w:rsidRPr="002B049D" w:rsidRDefault="002B049D" w:rsidP="00C94EC3">
      <w:pPr>
        <w:pStyle w:val="a7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B049D">
        <w:rPr>
          <w:rFonts w:ascii="Times New Roman" w:hAnsi="Times New Roman" w:cs="Times New Roman"/>
          <w:sz w:val="24"/>
          <w:szCs w:val="24"/>
        </w:rPr>
        <w:t>Гершензон М., Хьюлетт М. Робин Гуд. Ричард Львиное Сердце / М. Гершензон, М. Хьюлетт. — М., 2010.</w:t>
      </w:r>
    </w:p>
    <w:p w14:paraId="27FD3250" w14:textId="77777777" w:rsidR="002B049D" w:rsidRPr="002B049D" w:rsidRDefault="002B049D" w:rsidP="00C94EC3">
      <w:pPr>
        <w:pStyle w:val="a7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B049D">
        <w:rPr>
          <w:rFonts w:ascii="Times New Roman" w:hAnsi="Times New Roman" w:cs="Times New Roman"/>
          <w:sz w:val="24"/>
          <w:szCs w:val="24"/>
        </w:rPr>
        <w:t>Гиза Г. История Франции для юных / Г. Гиза. — М., 2006.</w:t>
      </w:r>
    </w:p>
    <w:p w14:paraId="377FFB6F" w14:textId="77777777" w:rsidR="002B049D" w:rsidRPr="002B049D" w:rsidRDefault="002B049D" w:rsidP="00C94EC3">
      <w:pPr>
        <w:pStyle w:val="a7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B049D">
        <w:rPr>
          <w:rFonts w:ascii="Times New Roman" w:hAnsi="Times New Roman" w:cs="Times New Roman"/>
          <w:sz w:val="24"/>
          <w:szCs w:val="24"/>
        </w:rPr>
        <w:t>Говоров В. Последние Каролинги / В. Говоров. — М., 2001.</w:t>
      </w:r>
    </w:p>
    <w:p w14:paraId="43DD9908" w14:textId="77777777" w:rsidR="002B049D" w:rsidRPr="002B049D" w:rsidRDefault="002B049D" w:rsidP="00C94EC3">
      <w:pPr>
        <w:pStyle w:val="a7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B049D">
        <w:rPr>
          <w:rFonts w:ascii="Times New Roman" w:hAnsi="Times New Roman" w:cs="Times New Roman"/>
          <w:sz w:val="24"/>
          <w:szCs w:val="24"/>
        </w:rPr>
        <w:t>Гурьян О. Марион и косой король: история Франции / О. Гурьян. М., 2009.</w:t>
      </w:r>
    </w:p>
    <w:p w14:paraId="27449B3A" w14:textId="77777777" w:rsidR="002B049D" w:rsidRPr="002B049D" w:rsidRDefault="002B049D" w:rsidP="00C94EC3">
      <w:pPr>
        <w:pStyle w:val="a7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B049D">
        <w:rPr>
          <w:rFonts w:ascii="Times New Roman" w:hAnsi="Times New Roman" w:cs="Times New Roman"/>
          <w:sz w:val="24"/>
          <w:szCs w:val="24"/>
        </w:rPr>
        <w:t xml:space="preserve">Гурьян О. Наследство Би Шэна, или Воображаемые истории шестнадцати мудрецов, взятые из подлинных летописей / О. Гуриям. М., </w:t>
      </w:r>
      <w:proofErr w:type="spellStart"/>
      <w:r w:rsidRPr="002B049D">
        <w:rPr>
          <w:rFonts w:ascii="Times New Roman" w:hAnsi="Times New Roman" w:cs="Times New Roman"/>
          <w:sz w:val="24"/>
          <w:szCs w:val="24"/>
        </w:rPr>
        <w:t>Гурь-ян</w:t>
      </w:r>
      <w:proofErr w:type="spellEnd"/>
      <w:r w:rsidRPr="002B049D">
        <w:rPr>
          <w:rFonts w:ascii="Times New Roman" w:hAnsi="Times New Roman" w:cs="Times New Roman"/>
          <w:sz w:val="24"/>
          <w:szCs w:val="24"/>
        </w:rPr>
        <w:t xml:space="preserve"> О. Свидетели / О. Гурьян. — М., 2007.</w:t>
      </w:r>
    </w:p>
    <w:p w14:paraId="0E03D950" w14:textId="77777777" w:rsidR="002B049D" w:rsidRPr="002B049D" w:rsidRDefault="002B049D" w:rsidP="00C94EC3">
      <w:pPr>
        <w:pStyle w:val="a7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B049D">
        <w:rPr>
          <w:rFonts w:ascii="Times New Roman" w:hAnsi="Times New Roman" w:cs="Times New Roman"/>
          <w:sz w:val="24"/>
          <w:szCs w:val="24"/>
        </w:rPr>
        <w:t>Дефурно М. Повседневная жизнь в эпоху Жанны д’Арк / М., / М. Дефурно. — СПб, 2002.</w:t>
      </w:r>
    </w:p>
    <w:p w14:paraId="44B4925A" w14:textId="77777777" w:rsidR="002B049D" w:rsidRPr="002B049D" w:rsidRDefault="002B049D" w:rsidP="00C94EC3">
      <w:pPr>
        <w:pStyle w:val="a7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B049D">
        <w:rPr>
          <w:rFonts w:ascii="Times New Roman" w:hAnsi="Times New Roman" w:cs="Times New Roman"/>
          <w:sz w:val="24"/>
          <w:szCs w:val="24"/>
        </w:rPr>
        <w:t>Диккенс Ч. История Англии для детей / Ч. Диккенс. М., 2002.</w:t>
      </w:r>
    </w:p>
    <w:p w14:paraId="5E5F5AB0" w14:textId="77777777" w:rsidR="002B049D" w:rsidRPr="002B049D" w:rsidRDefault="002B049D" w:rsidP="00C94EC3">
      <w:pPr>
        <w:pStyle w:val="a7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B049D">
        <w:rPr>
          <w:rFonts w:ascii="Times New Roman" w:hAnsi="Times New Roman" w:cs="Times New Roman"/>
          <w:sz w:val="24"/>
          <w:szCs w:val="24"/>
        </w:rPr>
        <w:t>Конан Дойл А. Сэр Найджел. Белый отряд / А. Конам Дойл. СПб, 2007.</w:t>
      </w:r>
    </w:p>
    <w:p w14:paraId="0B270388" w14:textId="77777777" w:rsidR="002B049D" w:rsidRPr="002B049D" w:rsidRDefault="002B049D" w:rsidP="00C94EC3">
      <w:pPr>
        <w:pStyle w:val="a7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B049D">
        <w:rPr>
          <w:rFonts w:ascii="Times New Roman" w:hAnsi="Times New Roman" w:cs="Times New Roman"/>
          <w:sz w:val="24"/>
          <w:szCs w:val="24"/>
        </w:rPr>
        <w:t>Дхар Ш. История Индии для юных / Ш. Дхар. — М., 2007.</w:t>
      </w:r>
    </w:p>
    <w:p w14:paraId="72BF39F7" w14:textId="77777777" w:rsidR="002B049D" w:rsidRPr="002B049D" w:rsidRDefault="002B049D" w:rsidP="00C94EC3">
      <w:pPr>
        <w:pStyle w:val="a7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B049D">
        <w:rPr>
          <w:rFonts w:ascii="Times New Roman" w:hAnsi="Times New Roman" w:cs="Times New Roman"/>
          <w:sz w:val="24"/>
          <w:szCs w:val="24"/>
        </w:rPr>
        <w:t>Йонж Ш. М. Таинственные приключения маленького герцога Ричарда / Ш. М. Йонж. — М., 1993.</w:t>
      </w:r>
    </w:p>
    <w:p w14:paraId="2D1FB676" w14:textId="77777777" w:rsidR="002B049D" w:rsidRPr="002B049D" w:rsidRDefault="002B049D" w:rsidP="00C94EC3">
      <w:pPr>
        <w:pStyle w:val="a7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B049D">
        <w:rPr>
          <w:rFonts w:ascii="Times New Roman" w:hAnsi="Times New Roman" w:cs="Times New Roman"/>
          <w:sz w:val="24"/>
          <w:szCs w:val="24"/>
        </w:rPr>
        <w:t>Клементс Дж. Викинги. Исчезнувший мир / Дж. Клементс. 2008.</w:t>
      </w:r>
    </w:p>
    <w:p w14:paraId="34A79EEA" w14:textId="77777777" w:rsidR="002B049D" w:rsidRPr="002B049D" w:rsidRDefault="002B049D" w:rsidP="00C94EC3">
      <w:pPr>
        <w:pStyle w:val="a7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B049D">
        <w:rPr>
          <w:rFonts w:ascii="Times New Roman" w:hAnsi="Times New Roman" w:cs="Times New Roman"/>
          <w:sz w:val="24"/>
          <w:szCs w:val="24"/>
        </w:rPr>
        <w:t>Кулидж О. Крестовые походы / О. Кулидж. — М., 2002.</w:t>
      </w:r>
    </w:p>
    <w:p w14:paraId="1D884CE1" w14:textId="77777777" w:rsidR="002B049D" w:rsidRPr="002B049D" w:rsidRDefault="002B049D" w:rsidP="00C94EC3">
      <w:pPr>
        <w:pStyle w:val="a7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B049D">
        <w:rPr>
          <w:rFonts w:ascii="Times New Roman" w:hAnsi="Times New Roman" w:cs="Times New Roman"/>
          <w:sz w:val="24"/>
          <w:szCs w:val="24"/>
        </w:rPr>
        <w:t>Левандовский А. П. Жанна д’Арк / А. П. Левандовский.</w:t>
      </w:r>
      <w:r w:rsidRPr="002B049D">
        <w:rPr>
          <w:rFonts w:ascii="Times New Roman" w:hAnsi="Times New Roman" w:cs="Times New Roman"/>
          <w:sz w:val="24"/>
          <w:szCs w:val="24"/>
        </w:rPr>
        <w:tab/>
        <w:t>М.,</w:t>
      </w:r>
    </w:p>
    <w:p w14:paraId="10FA0D5D" w14:textId="77777777" w:rsidR="002B049D" w:rsidRPr="002B049D" w:rsidRDefault="002B049D" w:rsidP="00C94EC3">
      <w:pPr>
        <w:pStyle w:val="a7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B049D">
        <w:rPr>
          <w:rFonts w:ascii="Times New Roman" w:hAnsi="Times New Roman" w:cs="Times New Roman"/>
          <w:sz w:val="24"/>
          <w:szCs w:val="24"/>
        </w:rPr>
        <w:t>Литаврин Г. Как жили византийцы / Г. Литаврин. — СПб, 2000.</w:t>
      </w:r>
    </w:p>
    <w:p w14:paraId="63DF500C" w14:textId="77777777" w:rsidR="002B049D" w:rsidRPr="002B049D" w:rsidRDefault="002B049D" w:rsidP="00C94EC3">
      <w:pPr>
        <w:pStyle w:val="a7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B049D">
        <w:rPr>
          <w:rFonts w:ascii="Times New Roman" w:hAnsi="Times New Roman" w:cs="Times New Roman"/>
          <w:sz w:val="24"/>
          <w:szCs w:val="24"/>
        </w:rPr>
        <w:t>Майнк В. Удивительные приключения Марко Поло / В. Майнк. — СПб, 1993.</w:t>
      </w:r>
    </w:p>
    <w:p w14:paraId="090EBD18" w14:textId="77777777" w:rsidR="002B049D" w:rsidRPr="002B049D" w:rsidRDefault="002B049D" w:rsidP="00C94EC3">
      <w:pPr>
        <w:pStyle w:val="a7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B049D">
        <w:rPr>
          <w:rFonts w:ascii="Times New Roman" w:hAnsi="Times New Roman" w:cs="Times New Roman"/>
          <w:sz w:val="24"/>
          <w:szCs w:val="24"/>
        </w:rPr>
        <w:t>Малов В. Тайны бесстрашных викингов / В. Малов. — М., 2006.</w:t>
      </w:r>
    </w:p>
    <w:p w14:paraId="1579084E" w14:textId="77777777" w:rsidR="002B049D" w:rsidRPr="002B049D" w:rsidRDefault="002B049D" w:rsidP="00C94EC3">
      <w:pPr>
        <w:pStyle w:val="a7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B049D">
        <w:rPr>
          <w:rFonts w:ascii="Times New Roman" w:hAnsi="Times New Roman" w:cs="Times New Roman"/>
          <w:sz w:val="24"/>
          <w:szCs w:val="24"/>
        </w:rPr>
        <w:t>Медведев М. Геральдика, или истинная наука о гербах / М. Медведев. — М., 2008.</w:t>
      </w:r>
    </w:p>
    <w:p w14:paraId="5F404FDB" w14:textId="77777777" w:rsidR="002B049D" w:rsidRPr="002B049D" w:rsidRDefault="002B049D" w:rsidP="00C94EC3">
      <w:pPr>
        <w:pStyle w:val="a7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B049D">
        <w:rPr>
          <w:rFonts w:ascii="Times New Roman" w:hAnsi="Times New Roman" w:cs="Times New Roman"/>
          <w:sz w:val="24"/>
          <w:szCs w:val="24"/>
        </w:rPr>
        <w:t>Моисеева К. Звезды мудрого Бируни / К. Моисеева. — М., 2010.</w:t>
      </w:r>
    </w:p>
    <w:p w14:paraId="41447540" w14:textId="77777777" w:rsidR="002B049D" w:rsidRPr="002B049D" w:rsidRDefault="002B049D" w:rsidP="00C94EC3">
      <w:pPr>
        <w:pStyle w:val="a7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B049D">
        <w:rPr>
          <w:rFonts w:ascii="Times New Roman" w:hAnsi="Times New Roman" w:cs="Times New Roman"/>
          <w:sz w:val="24"/>
          <w:szCs w:val="24"/>
        </w:rPr>
        <w:t>Обер Ф. История Испании для юных / Ф. Обер. — М., 2009.</w:t>
      </w:r>
    </w:p>
    <w:p w14:paraId="7A52F947" w14:textId="77777777" w:rsidR="002B049D" w:rsidRPr="002B049D" w:rsidRDefault="002B049D" w:rsidP="00C94EC3">
      <w:pPr>
        <w:pStyle w:val="a7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B049D">
        <w:rPr>
          <w:rFonts w:ascii="Times New Roman" w:hAnsi="Times New Roman" w:cs="Times New Roman"/>
          <w:sz w:val="24"/>
          <w:szCs w:val="24"/>
        </w:rPr>
        <w:t>Панова В. Пророк Мухаммед / В. Панова, Ю. Вахтин. — М., 2000.</w:t>
      </w:r>
    </w:p>
    <w:p w14:paraId="5C32219C" w14:textId="77777777" w:rsidR="002B049D" w:rsidRPr="002B049D" w:rsidRDefault="002B049D" w:rsidP="00C94EC3">
      <w:pPr>
        <w:pStyle w:val="a7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B049D">
        <w:rPr>
          <w:rFonts w:ascii="Times New Roman" w:hAnsi="Times New Roman" w:cs="Times New Roman"/>
          <w:sz w:val="24"/>
          <w:szCs w:val="24"/>
        </w:rPr>
        <w:t>Пастуро М. Повседневная жизнь Франции и Англии во времена царей Круглого стола / М. Пастуро. — М., 2009.</w:t>
      </w:r>
    </w:p>
    <w:p w14:paraId="0A405197" w14:textId="77777777" w:rsidR="002B049D" w:rsidRPr="002B049D" w:rsidRDefault="002B049D" w:rsidP="00C94EC3">
      <w:pPr>
        <w:pStyle w:val="a7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B049D">
        <w:rPr>
          <w:rFonts w:ascii="Times New Roman" w:hAnsi="Times New Roman" w:cs="Times New Roman"/>
          <w:sz w:val="24"/>
          <w:szCs w:val="24"/>
        </w:rPr>
        <w:t>Платт Р. Дневник пажа: Записки Тобиаса Бургесса / Р. Платт. — М., 2006.</w:t>
      </w:r>
    </w:p>
    <w:p w14:paraId="6086C141" w14:textId="77777777" w:rsidR="002B049D" w:rsidRPr="002B049D" w:rsidRDefault="002B049D" w:rsidP="00C94EC3">
      <w:pPr>
        <w:pStyle w:val="a7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B049D">
        <w:rPr>
          <w:rFonts w:ascii="Times New Roman" w:hAnsi="Times New Roman" w:cs="Times New Roman"/>
          <w:sz w:val="24"/>
          <w:szCs w:val="24"/>
        </w:rPr>
        <w:t>Плудек А. Повесть о Карле IV / А. Плудек. — М., 1988.</w:t>
      </w:r>
    </w:p>
    <w:p w14:paraId="2CB0CBAE" w14:textId="77777777" w:rsidR="002B049D" w:rsidRPr="002B049D" w:rsidRDefault="002B049D" w:rsidP="00C94EC3">
      <w:pPr>
        <w:pStyle w:val="a7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B049D">
        <w:rPr>
          <w:rFonts w:ascii="Times New Roman" w:hAnsi="Times New Roman" w:cs="Times New Roman"/>
          <w:sz w:val="24"/>
          <w:szCs w:val="24"/>
        </w:rPr>
        <w:t>Скотт В. Айвенго. Граф Роберт Парижский. Талисман. Квентин Дорвард. Карл Смелый (любое издание).</w:t>
      </w:r>
    </w:p>
    <w:p w14:paraId="1582AFB9" w14:textId="77777777" w:rsidR="002B049D" w:rsidRPr="002B049D" w:rsidRDefault="002B049D" w:rsidP="00C94EC3">
      <w:pPr>
        <w:pStyle w:val="a7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B049D">
        <w:rPr>
          <w:rFonts w:ascii="Times New Roman" w:hAnsi="Times New Roman" w:cs="Times New Roman"/>
          <w:sz w:val="24"/>
          <w:szCs w:val="24"/>
        </w:rPr>
        <w:t>Стивенсон Р. Чёрная стрела / Р. Стивенсон. — М., 2009.</w:t>
      </w:r>
    </w:p>
    <w:p w14:paraId="519C1A0F" w14:textId="77777777" w:rsidR="002B049D" w:rsidRPr="002B049D" w:rsidRDefault="002B049D" w:rsidP="00C94EC3">
      <w:pPr>
        <w:pStyle w:val="a7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B049D">
        <w:rPr>
          <w:rFonts w:ascii="Times New Roman" w:hAnsi="Times New Roman" w:cs="Times New Roman"/>
          <w:sz w:val="24"/>
          <w:szCs w:val="24"/>
        </w:rPr>
        <w:t>Стил Ф. Средневековый замок / Ф. Стил. — М., 1997.</w:t>
      </w:r>
    </w:p>
    <w:p w14:paraId="6CA080B9" w14:textId="77777777" w:rsidR="002B049D" w:rsidRPr="002B049D" w:rsidRDefault="002B049D" w:rsidP="00C94EC3">
      <w:pPr>
        <w:pStyle w:val="a7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B049D">
        <w:rPr>
          <w:rFonts w:ascii="Times New Roman" w:hAnsi="Times New Roman" w:cs="Times New Roman"/>
          <w:sz w:val="24"/>
          <w:szCs w:val="24"/>
        </w:rPr>
        <w:t>Тарновски В. Рыцари / В. Тарновски. — М., 2007.</w:t>
      </w:r>
    </w:p>
    <w:p w14:paraId="647719CA" w14:textId="77777777" w:rsidR="002B049D" w:rsidRPr="002B049D" w:rsidRDefault="002B049D" w:rsidP="00C94EC3">
      <w:pPr>
        <w:pStyle w:val="a7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B049D">
        <w:rPr>
          <w:rFonts w:ascii="Times New Roman" w:hAnsi="Times New Roman" w:cs="Times New Roman"/>
          <w:sz w:val="24"/>
          <w:szCs w:val="24"/>
        </w:rPr>
        <w:t>Флори Ж. Повседневная жизнь рыцарей в Средние века / Ж. Флори. — М.. 2006.</w:t>
      </w:r>
    </w:p>
    <w:p w14:paraId="48253977" w14:textId="77777777" w:rsidR="002B049D" w:rsidRPr="002B049D" w:rsidRDefault="002B049D" w:rsidP="00C94EC3">
      <w:pPr>
        <w:pStyle w:val="a7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B049D">
        <w:rPr>
          <w:rFonts w:ascii="Times New Roman" w:hAnsi="Times New Roman" w:cs="Times New Roman"/>
          <w:sz w:val="24"/>
          <w:szCs w:val="24"/>
        </w:rPr>
        <w:t>Хинкис В. А. Жизнь и смерть Роджера Бэкона / В. А. Хинкис. — М., 2007.</w:t>
      </w:r>
    </w:p>
    <w:p w14:paraId="571A7753" w14:textId="77777777" w:rsidR="002B049D" w:rsidRPr="002B049D" w:rsidRDefault="002B049D" w:rsidP="00C94EC3">
      <w:pPr>
        <w:pStyle w:val="a7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B049D">
        <w:rPr>
          <w:rFonts w:ascii="Times New Roman" w:hAnsi="Times New Roman" w:cs="Times New Roman"/>
          <w:sz w:val="24"/>
          <w:szCs w:val="24"/>
        </w:rPr>
        <w:t>Шишова 3. К. Джек-Соломинка / 3. К. Шишова. — М., 1987.</w:t>
      </w:r>
    </w:p>
    <w:p w14:paraId="2D6096FA" w14:textId="77777777" w:rsidR="002B049D" w:rsidRPr="002B049D" w:rsidRDefault="002B049D" w:rsidP="00C94EC3">
      <w:pPr>
        <w:pStyle w:val="a7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B049D">
        <w:rPr>
          <w:rFonts w:ascii="Times New Roman" w:hAnsi="Times New Roman" w:cs="Times New Roman"/>
          <w:sz w:val="24"/>
          <w:szCs w:val="24"/>
        </w:rPr>
        <w:t>Шпаковский В. Атлас самураев / В. Шпаковский. — М., 2006.</w:t>
      </w:r>
    </w:p>
    <w:p w14:paraId="6D8CB6E8" w14:textId="77777777" w:rsidR="002B049D" w:rsidRPr="002B049D" w:rsidRDefault="002B049D" w:rsidP="00C94EC3">
      <w:pPr>
        <w:pStyle w:val="a7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B049D">
        <w:rPr>
          <w:rFonts w:ascii="Times New Roman" w:hAnsi="Times New Roman" w:cs="Times New Roman"/>
          <w:sz w:val="24"/>
          <w:szCs w:val="24"/>
        </w:rPr>
        <w:t>Шпаковский В. Рыцари. Замки. Оружие / В. Шпаковский. 2006.</w:t>
      </w:r>
    </w:p>
    <w:p w14:paraId="4A51C410" w14:textId="77777777" w:rsidR="002B049D" w:rsidRPr="002B049D" w:rsidRDefault="002B049D" w:rsidP="00C94EC3">
      <w:pPr>
        <w:pStyle w:val="a7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B049D">
        <w:rPr>
          <w:rFonts w:ascii="Times New Roman" w:hAnsi="Times New Roman" w:cs="Times New Roman"/>
          <w:sz w:val="24"/>
          <w:szCs w:val="24"/>
        </w:rPr>
        <w:t>Эбри П. Иллюстрированная история Китая / П. Эбри. — СПб, 2009.</w:t>
      </w:r>
    </w:p>
    <w:p w14:paraId="3DDB754D" w14:textId="77777777" w:rsidR="002B049D" w:rsidRPr="002B049D" w:rsidRDefault="002B049D" w:rsidP="00C94EC3">
      <w:pPr>
        <w:pStyle w:val="a7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B049D">
        <w:rPr>
          <w:rFonts w:ascii="Times New Roman" w:hAnsi="Times New Roman" w:cs="Times New Roman"/>
          <w:sz w:val="24"/>
          <w:szCs w:val="24"/>
        </w:rPr>
        <w:lastRenderedPageBreak/>
        <w:t>Ян В. Чингиз-хан / В. Ян. — М., 2010.</w:t>
      </w:r>
    </w:p>
    <w:p w14:paraId="272FDC7F" w14:textId="77777777" w:rsidR="002B049D" w:rsidRPr="002B049D" w:rsidRDefault="002B049D" w:rsidP="00C94EC3">
      <w:pPr>
        <w:pStyle w:val="a7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B049D">
        <w:rPr>
          <w:rFonts w:ascii="Times New Roman" w:hAnsi="Times New Roman" w:cs="Times New Roman"/>
          <w:sz w:val="24"/>
          <w:szCs w:val="24"/>
        </w:rPr>
        <w:t>Янг Ш. История Германии для юных / Ш. Янг. — М., 2006.</w:t>
      </w:r>
    </w:p>
    <w:p w14:paraId="722ABF96" w14:textId="77777777" w:rsidR="002B049D" w:rsidRPr="002B049D" w:rsidRDefault="002B049D" w:rsidP="002B049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D04DA52" w14:textId="77777777" w:rsidR="002B049D" w:rsidRPr="00143F54" w:rsidRDefault="00143F54" w:rsidP="00143F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3F54">
        <w:rPr>
          <w:rFonts w:ascii="Times New Roman" w:hAnsi="Times New Roman" w:cs="Times New Roman"/>
          <w:b/>
          <w:sz w:val="24"/>
          <w:szCs w:val="24"/>
        </w:rPr>
        <w:t>Интернет-ресурсы</w:t>
      </w:r>
    </w:p>
    <w:p w14:paraId="6E386D4E" w14:textId="77777777" w:rsidR="002B049D" w:rsidRPr="002B049D" w:rsidRDefault="002B049D" w:rsidP="00C94EC3">
      <w:pPr>
        <w:pStyle w:val="a7"/>
        <w:numPr>
          <w:ilvl w:val="0"/>
          <w:numId w:val="15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B049D">
        <w:rPr>
          <w:rFonts w:ascii="Times New Roman" w:hAnsi="Times New Roman" w:cs="Times New Roman"/>
          <w:sz w:val="24"/>
          <w:szCs w:val="24"/>
        </w:rPr>
        <w:t>http://school-cotlection.edu.ru — единая коллекция цифровых образовательных ресурсов.</w:t>
      </w:r>
    </w:p>
    <w:p w14:paraId="05C62A5F" w14:textId="77777777" w:rsidR="002B049D" w:rsidRPr="002B049D" w:rsidRDefault="002B049D" w:rsidP="00C94EC3">
      <w:pPr>
        <w:pStyle w:val="a7"/>
        <w:numPr>
          <w:ilvl w:val="0"/>
          <w:numId w:val="15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B049D">
        <w:rPr>
          <w:rFonts w:ascii="Times New Roman" w:hAnsi="Times New Roman" w:cs="Times New Roman"/>
          <w:sz w:val="24"/>
          <w:szCs w:val="24"/>
        </w:rPr>
        <w:t>http://www.mid-ages.ru — лекции по истории Средних веков.</w:t>
      </w:r>
    </w:p>
    <w:p w14:paraId="1E543AAE" w14:textId="77777777" w:rsidR="002B049D" w:rsidRPr="002B049D" w:rsidRDefault="002B049D" w:rsidP="00C94EC3">
      <w:pPr>
        <w:pStyle w:val="a7"/>
        <w:numPr>
          <w:ilvl w:val="0"/>
          <w:numId w:val="15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B049D">
        <w:rPr>
          <w:rFonts w:ascii="Times New Roman" w:hAnsi="Times New Roman" w:cs="Times New Roman"/>
          <w:sz w:val="24"/>
          <w:szCs w:val="24"/>
        </w:rPr>
        <w:t>http://www.hrono.ru — исторический проект «Хронос».</w:t>
      </w:r>
    </w:p>
    <w:p w14:paraId="205BF995" w14:textId="77777777" w:rsidR="002B049D" w:rsidRPr="002B049D" w:rsidRDefault="002B049D" w:rsidP="00C94EC3">
      <w:pPr>
        <w:pStyle w:val="a7"/>
        <w:numPr>
          <w:ilvl w:val="0"/>
          <w:numId w:val="15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B049D">
        <w:rPr>
          <w:rFonts w:ascii="Times New Roman" w:hAnsi="Times New Roman" w:cs="Times New Roman"/>
          <w:sz w:val="24"/>
          <w:szCs w:val="24"/>
        </w:rPr>
        <w:t>http://www.istorya.ru — история стран и цивилизаций.</w:t>
      </w:r>
    </w:p>
    <w:p w14:paraId="038290D7" w14:textId="77777777" w:rsidR="002B049D" w:rsidRPr="002B049D" w:rsidRDefault="002B049D" w:rsidP="00C94EC3">
      <w:pPr>
        <w:pStyle w:val="a7"/>
        <w:numPr>
          <w:ilvl w:val="0"/>
          <w:numId w:val="15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B049D">
        <w:rPr>
          <w:rFonts w:ascii="Times New Roman" w:hAnsi="Times New Roman" w:cs="Times New Roman"/>
          <w:sz w:val="24"/>
          <w:szCs w:val="24"/>
        </w:rPr>
        <w:t>http://historic.ru — исторический проект «Всемирная история».</w:t>
      </w:r>
    </w:p>
    <w:p w14:paraId="42FB3510" w14:textId="77777777" w:rsidR="002B049D" w:rsidRPr="002B049D" w:rsidRDefault="002B049D" w:rsidP="00C94EC3">
      <w:pPr>
        <w:pStyle w:val="a7"/>
        <w:numPr>
          <w:ilvl w:val="0"/>
          <w:numId w:val="15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B049D">
        <w:rPr>
          <w:rFonts w:ascii="Times New Roman" w:hAnsi="Times New Roman" w:cs="Times New Roman"/>
          <w:sz w:val="24"/>
          <w:szCs w:val="24"/>
        </w:rPr>
        <w:t>http://www.world-history.ru — всемирная история.</w:t>
      </w:r>
    </w:p>
    <w:p w14:paraId="3A2F800E" w14:textId="77777777" w:rsidR="002B049D" w:rsidRPr="002B049D" w:rsidRDefault="002B049D" w:rsidP="00C94EC3">
      <w:pPr>
        <w:pStyle w:val="a7"/>
        <w:numPr>
          <w:ilvl w:val="0"/>
          <w:numId w:val="15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B049D">
        <w:rPr>
          <w:rFonts w:ascii="Times New Roman" w:hAnsi="Times New Roman" w:cs="Times New Roman"/>
          <w:sz w:val="24"/>
          <w:szCs w:val="24"/>
        </w:rPr>
        <w:t>http://rulers.narod.ru — проект «Всемирная история в лицах».</w:t>
      </w:r>
    </w:p>
    <w:p w14:paraId="4B505960" w14:textId="77777777" w:rsidR="002B049D" w:rsidRPr="002B049D" w:rsidRDefault="002B049D" w:rsidP="00C94EC3">
      <w:pPr>
        <w:pStyle w:val="a7"/>
        <w:numPr>
          <w:ilvl w:val="0"/>
          <w:numId w:val="15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B049D">
        <w:rPr>
          <w:rFonts w:ascii="Times New Roman" w:hAnsi="Times New Roman" w:cs="Times New Roman"/>
          <w:sz w:val="24"/>
          <w:szCs w:val="24"/>
        </w:rPr>
        <w:t>http://historyevent.ru — справочный сайт «Хроники» (история в датах).</w:t>
      </w:r>
    </w:p>
    <w:p w14:paraId="64818BDE" w14:textId="77777777" w:rsidR="002B049D" w:rsidRPr="002B049D" w:rsidRDefault="002B049D" w:rsidP="00C94EC3">
      <w:pPr>
        <w:pStyle w:val="a7"/>
        <w:numPr>
          <w:ilvl w:val="0"/>
          <w:numId w:val="15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B049D">
        <w:rPr>
          <w:rFonts w:ascii="Times New Roman" w:hAnsi="Times New Roman" w:cs="Times New Roman"/>
          <w:sz w:val="24"/>
          <w:szCs w:val="24"/>
        </w:rPr>
        <w:t>http://artclassic.edu.ru — коллекция «Мировая художественная культура».</w:t>
      </w:r>
    </w:p>
    <w:p w14:paraId="58DFB53D" w14:textId="77777777" w:rsidR="002B049D" w:rsidRPr="002B049D" w:rsidRDefault="002B049D" w:rsidP="00C94EC3">
      <w:pPr>
        <w:pStyle w:val="a7"/>
        <w:numPr>
          <w:ilvl w:val="0"/>
          <w:numId w:val="15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B049D">
        <w:rPr>
          <w:rFonts w:ascii="Times New Roman" w:hAnsi="Times New Roman" w:cs="Times New Roman"/>
          <w:sz w:val="24"/>
          <w:szCs w:val="24"/>
        </w:rPr>
        <w:t>http://www.artprojekt.ru — всемирная энциклопедия искусства.</w:t>
      </w:r>
    </w:p>
    <w:p w14:paraId="1938CD17" w14:textId="77777777" w:rsidR="002B049D" w:rsidRPr="002B049D" w:rsidRDefault="002B049D" w:rsidP="00C94EC3">
      <w:pPr>
        <w:pStyle w:val="a7"/>
        <w:numPr>
          <w:ilvl w:val="0"/>
          <w:numId w:val="15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B049D">
        <w:rPr>
          <w:rFonts w:ascii="Times New Roman" w:hAnsi="Times New Roman" w:cs="Times New Roman"/>
          <w:sz w:val="24"/>
          <w:szCs w:val="24"/>
        </w:rPr>
        <w:t>http://www.arhitekto.ru — история архитектуры, архитектурные стили.</w:t>
      </w:r>
    </w:p>
    <w:p w14:paraId="33209C5C" w14:textId="77777777" w:rsidR="002B049D" w:rsidRPr="002B049D" w:rsidRDefault="002B049D" w:rsidP="00C94EC3">
      <w:pPr>
        <w:pStyle w:val="a7"/>
        <w:numPr>
          <w:ilvl w:val="0"/>
          <w:numId w:val="15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B049D">
        <w:rPr>
          <w:rFonts w:ascii="Times New Roman" w:hAnsi="Times New Roman" w:cs="Times New Roman"/>
          <w:sz w:val="24"/>
          <w:szCs w:val="24"/>
        </w:rPr>
        <w:t>http://music.edu.ru — музыкальные произведения эпохи Средневековья.</w:t>
      </w:r>
    </w:p>
    <w:p w14:paraId="051B4753" w14:textId="77777777" w:rsidR="002B049D" w:rsidRPr="002B049D" w:rsidRDefault="002B049D" w:rsidP="00C94EC3">
      <w:pPr>
        <w:pStyle w:val="a7"/>
        <w:numPr>
          <w:ilvl w:val="0"/>
          <w:numId w:val="15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B049D">
        <w:rPr>
          <w:rFonts w:ascii="Times New Roman" w:hAnsi="Times New Roman" w:cs="Times New Roman"/>
          <w:sz w:val="24"/>
          <w:szCs w:val="24"/>
        </w:rPr>
        <w:t>http://historydoc.edu.ru — коллекция исторических документов.</w:t>
      </w:r>
    </w:p>
    <w:p w14:paraId="028BDCB9" w14:textId="77777777" w:rsidR="002B049D" w:rsidRPr="002B049D" w:rsidRDefault="002B049D" w:rsidP="00C94EC3">
      <w:pPr>
        <w:pStyle w:val="a7"/>
        <w:numPr>
          <w:ilvl w:val="0"/>
          <w:numId w:val="15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B049D">
        <w:rPr>
          <w:rFonts w:ascii="Times New Roman" w:hAnsi="Times New Roman" w:cs="Times New Roman"/>
          <w:sz w:val="24"/>
          <w:szCs w:val="24"/>
        </w:rPr>
        <w:t>http://www.vostlit.info — средневековые исторические источники.</w:t>
      </w:r>
    </w:p>
    <w:p w14:paraId="4A9F6712" w14:textId="77777777" w:rsidR="002B049D" w:rsidRPr="002B049D" w:rsidRDefault="002B049D" w:rsidP="00C94EC3">
      <w:pPr>
        <w:pStyle w:val="a7"/>
        <w:numPr>
          <w:ilvl w:val="0"/>
          <w:numId w:val="15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B049D">
        <w:rPr>
          <w:rFonts w:ascii="Times New Roman" w:hAnsi="Times New Roman" w:cs="Times New Roman"/>
          <w:sz w:val="24"/>
          <w:szCs w:val="24"/>
        </w:rPr>
        <w:t>http://www.edic.ru/myth — мифы народов мира.</w:t>
      </w:r>
    </w:p>
    <w:p w14:paraId="6041EA6B" w14:textId="77777777" w:rsidR="002B049D" w:rsidRPr="002B049D" w:rsidRDefault="002B049D" w:rsidP="00C94EC3">
      <w:pPr>
        <w:pStyle w:val="a7"/>
        <w:numPr>
          <w:ilvl w:val="0"/>
          <w:numId w:val="15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B049D">
        <w:rPr>
          <w:rFonts w:ascii="Times New Roman" w:hAnsi="Times New Roman" w:cs="Times New Roman"/>
          <w:sz w:val="24"/>
          <w:szCs w:val="24"/>
        </w:rPr>
        <w:t>http://www.medieval-wars.com — военное искусство Средневековья.</w:t>
      </w:r>
    </w:p>
    <w:p w14:paraId="5BCAE349" w14:textId="77777777" w:rsidR="00CB6AD2" w:rsidRPr="00CB6AD2" w:rsidRDefault="002B049D" w:rsidP="00C94EC3">
      <w:pPr>
        <w:pStyle w:val="a7"/>
        <w:numPr>
          <w:ilvl w:val="0"/>
          <w:numId w:val="15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B049D">
        <w:rPr>
          <w:rFonts w:ascii="Times New Roman" w:hAnsi="Times New Roman" w:cs="Times New Roman"/>
          <w:sz w:val="24"/>
          <w:szCs w:val="24"/>
        </w:rPr>
        <w:t>http://www.xlegio.ru — военно-исторический портал Средних веков.</w:t>
      </w:r>
    </w:p>
    <w:p w14:paraId="117E4E40" w14:textId="77777777" w:rsidR="00CB6AD2" w:rsidRPr="00CB6AD2" w:rsidRDefault="002B049D" w:rsidP="00C94EC3">
      <w:pPr>
        <w:pStyle w:val="a7"/>
        <w:numPr>
          <w:ilvl w:val="0"/>
          <w:numId w:val="15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B049D">
        <w:rPr>
          <w:rFonts w:ascii="Times New Roman" w:hAnsi="Times New Roman" w:cs="Times New Roman"/>
          <w:sz w:val="24"/>
          <w:szCs w:val="24"/>
        </w:rPr>
        <w:t>http://parus.hobby.ru — история парусных судов.</w:t>
      </w:r>
    </w:p>
    <w:p w14:paraId="358CA1DA" w14:textId="77777777" w:rsidR="002B049D" w:rsidRPr="002B049D" w:rsidRDefault="002B049D" w:rsidP="00C94EC3">
      <w:pPr>
        <w:pStyle w:val="a7"/>
        <w:numPr>
          <w:ilvl w:val="0"/>
          <w:numId w:val="15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B049D">
        <w:rPr>
          <w:rFonts w:ascii="Times New Roman" w:hAnsi="Times New Roman" w:cs="Times New Roman"/>
          <w:sz w:val="24"/>
          <w:szCs w:val="24"/>
        </w:rPr>
        <w:t>http://www.sails.hl.ru — история кораблестроения.</w:t>
      </w:r>
    </w:p>
    <w:p w14:paraId="6F29EF4D" w14:textId="77777777" w:rsidR="002B049D" w:rsidRPr="002B049D" w:rsidRDefault="002B049D" w:rsidP="00C94EC3">
      <w:pPr>
        <w:pStyle w:val="a7"/>
        <w:numPr>
          <w:ilvl w:val="0"/>
          <w:numId w:val="15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B049D">
        <w:rPr>
          <w:rFonts w:ascii="Times New Roman" w:hAnsi="Times New Roman" w:cs="Times New Roman"/>
          <w:sz w:val="24"/>
          <w:szCs w:val="24"/>
        </w:rPr>
        <w:t>http://www.knighttemplar.narod.ru — история ордена тамплиеров.</w:t>
      </w:r>
    </w:p>
    <w:p w14:paraId="36CE4546" w14:textId="77777777" w:rsidR="002B049D" w:rsidRPr="002B049D" w:rsidRDefault="002B049D" w:rsidP="00C94EC3">
      <w:pPr>
        <w:pStyle w:val="a7"/>
        <w:numPr>
          <w:ilvl w:val="0"/>
          <w:numId w:val="15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B049D">
        <w:rPr>
          <w:rFonts w:ascii="Times New Roman" w:hAnsi="Times New Roman" w:cs="Times New Roman"/>
          <w:sz w:val="24"/>
          <w:szCs w:val="24"/>
        </w:rPr>
        <w:t>http://www.covadonga.narod.ru — Реконкиста.</w:t>
      </w:r>
    </w:p>
    <w:p w14:paraId="22446247" w14:textId="77777777" w:rsidR="002B049D" w:rsidRPr="002B049D" w:rsidRDefault="002B049D" w:rsidP="00C94EC3">
      <w:pPr>
        <w:pStyle w:val="a7"/>
        <w:numPr>
          <w:ilvl w:val="0"/>
          <w:numId w:val="15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B049D">
        <w:rPr>
          <w:rFonts w:ascii="Times New Roman" w:hAnsi="Times New Roman" w:cs="Times New Roman"/>
          <w:sz w:val="24"/>
          <w:szCs w:val="24"/>
        </w:rPr>
        <w:t>http://byzantion.ru— Византийская держава (история и культура).</w:t>
      </w:r>
    </w:p>
    <w:p w14:paraId="347AFB16" w14:textId="77777777" w:rsidR="002B049D" w:rsidRPr="002B049D" w:rsidRDefault="002B049D" w:rsidP="00C94EC3">
      <w:pPr>
        <w:pStyle w:val="a7"/>
        <w:numPr>
          <w:ilvl w:val="0"/>
          <w:numId w:val="15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B049D">
        <w:rPr>
          <w:rFonts w:ascii="Times New Roman" w:hAnsi="Times New Roman" w:cs="Times New Roman"/>
          <w:sz w:val="24"/>
          <w:szCs w:val="24"/>
        </w:rPr>
        <w:t>http://mirasky.hl.ru — культура Византии и исламских стран.</w:t>
      </w:r>
    </w:p>
    <w:p w14:paraId="6CFF44CB" w14:textId="77777777" w:rsidR="002B049D" w:rsidRPr="002B049D" w:rsidRDefault="002B049D" w:rsidP="00C94EC3">
      <w:pPr>
        <w:pStyle w:val="a7"/>
        <w:numPr>
          <w:ilvl w:val="0"/>
          <w:numId w:val="15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B049D">
        <w:rPr>
          <w:rFonts w:ascii="Times New Roman" w:hAnsi="Times New Roman" w:cs="Times New Roman"/>
          <w:sz w:val="24"/>
          <w:szCs w:val="24"/>
        </w:rPr>
        <w:t>http://www.angelfire.com/falcon/vikingr — скандинавская мифология.</w:t>
      </w:r>
    </w:p>
    <w:p w14:paraId="17FF1CBB" w14:textId="77777777" w:rsidR="002B049D" w:rsidRPr="002B049D" w:rsidRDefault="002B049D" w:rsidP="00C94EC3">
      <w:pPr>
        <w:pStyle w:val="a7"/>
        <w:numPr>
          <w:ilvl w:val="0"/>
          <w:numId w:val="15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B049D">
        <w:rPr>
          <w:rFonts w:ascii="Times New Roman" w:hAnsi="Times New Roman" w:cs="Times New Roman"/>
          <w:sz w:val="24"/>
          <w:szCs w:val="24"/>
        </w:rPr>
        <w:t>http://ginnungagap.narod.ru — религия народов древней Скандинавии.</w:t>
      </w:r>
    </w:p>
    <w:p w14:paraId="30FDE483" w14:textId="77777777" w:rsidR="002B049D" w:rsidRPr="002B049D" w:rsidRDefault="002B049D" w:rsidP="00C94EC3">
      <w:pPr>
        <w:pStyle w:val="a7"/>
        <w:numPr>
          <w:ilvl w:val="0"/>
          <w:numId w:val="15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B049D">
        <w:rPr>
          <w:rFonts w:ascii="Times New Roman" w:hAnsi="Times New Roman" w:cs="Times New Roman"/>
          <w:sz w:val="24"/>
          <w:szCs w:val="24"/>
        </w:rPr>
        <w:t>http://celtica.narod.ru — история кельтской цивилизации.</w:t>
      </w:r>
    </w:p>
    <w:p w14:paraId="1734405F" w14:textId="77777777" w:rsidR="002B049D" w:rsidRPr="002B049D" w:rsidRDefault="002B049D" w:rsidP="00C94EC3">
      <w:pPr>
        <w:pStyle w:val="a7"/>
        <w:numPr>
          <w:ilvl w:val="0"/>
          <w:numId w:val="15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B049D">
        <w:rPr>
          <w:rFonts w:ascii="Times New Roman" w:hAnsi="Times New Roman" w:cs="Times New Roman"/>
          <w:sz w:val="24"/>
          <w:szCs w:val="24"/>
        </w:rPr>
        <w:t>http://templiers.info — проект «История ордена Храма».</w:t>
      </w:r>
    </w:p>
    <w:p w14:paraId="4A963AA1" w14:textId="77777777" w:rsidR="002B049D" w:rsidRPr="002B049D" w:rsidRDefault="002B049D" w:rsidP="00C94EC3">
      <w:pPr>
        <w:pStyle w:val="a7"/>
        <w:numPr>
          <w:ilvl w:val="0"/>
          <w:numId w:val="15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B049D">
        <w:rPr>
          <w:rFonts w:ascii="Times New Roman" w:hAnsi="Times New Roman" w:cs="Times New Roman"/>
          <w:sz w:val="24"/>
          <w:szCs w:val="24"/>
        </w:rPr>
        <w:t>http://bukvaa.narod.ru — электронная библиотека книг, посвящённых эпохе Крестовых походов, истории рыцарских орденов.</w:t>
      </w:r>
    </w:p>
    <w:p w14:paraId="0053FC39" w14:textId="77777777" w:rsidR="002B049D" w:rsidRPr="002B049D" w:rsidRDefault="002B049D" w:rsidP="00C94EC3">
      <w:pPr>
        <w:pStyle w:val="a7"/>
        <w:numPr>
          <w:ilvl w:val="0"/>
          <w:numId w:val="15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B049D">
        <w:rPr>
          <w:rFonts w:ascii="Times New Roman" w:hAnsi="Times New Roman" w:cs="Times New Roman"/>
          <w:sz w:val="24"/>
          <w:szCs w:val="24"/>
        </w:rPr>
        <w:t>http://francegothic.boom.ru — готика во Франции.</w:t>
      </w:r>
    </w:p>
    <w:p w14:paraId="30FFBFFE" w14:textId="77777777" w:rsidR="002B049D" w:rsidRPr="002B049D" w:rsidRDefault="002B049D" w:rsidP="00C94EC3">
      <w:pPr>
        <w:pStyle w:val="a7"/>
        <w:numPr>
          <w:ilvl w:val="0"/>
          <w:numId w:val="15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B049D">
        <w:rPr>
          <w:rFonts w:ascii="Times New Roman" w:hAnsi="Times New Roman" w:cs="Times New Roman"/>
          <w:sz w:val="24"/>
          <w:szCs w:val="24"/>
        </w:rPr>
        <w:t>http://china.worlds.ru — история и культура Китая.</w:t>
      </w:r>
    </w:p>
    <w:p w14:paraId="5E755056" w14:textId="77777777" w:rsidR="002B049D" w:rsidRPr="002B049D" w:rsidRDefault="002B049D" w:rsidP="00C94EC3">
      <w:pPr>
        <w:pStyle w:val="a7"/>
        <w:numPr>
          <w:ilvl w:val="0"/>
          <w:numId w:val="15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B049D">
        <w:rPr>
          <w:rFonts w:ascii="Times New Roman" w:hAnsi="Times New Roman" w:cs="Times New Roman"/>
          <w:sz w:val="24"/>
          <w:szCs w:val="24"/>
        </w:rPr>
        <w:t xml:space="preserve">http://mesoamerica.narod.ru — история </w:t>
      </w:r>
      <w:proofErr w:type="spellStart"/>
      <w:r w:rsidRPr="002B049D">
        <w:rPr>
          <w:rFonts w:ascii="Times New Roman" w:hAnsi="Times New Roman" w:cs="Times New Roman"/>
          <w:sz w:val="24"/>
          <w:szCs w:val="24"/>
        </w:rPr>
        <w:t>Мезоамерики</w:t>
      </w:r>
      <w:proofErr w:type="spellEnd"/>
      <w:r w:rsidRPr="002B049D">
        <w:rPr>
          <w:rFonts w:ascii="Times New Roman" w:hAnsi="Times New Roman" w:cs="Times New Roman"/>
          <w:sz w:val="24"/>
          <w:szCs w:val="24"/>
        </w:rPr>
        <w:t>.</w:t>
      </w:r>
    </w:p>
    <w:p w14:paraId="5597CC08" w14:textId="77777777" w:rsidR="00B23FC7" w:rsidRPr="00B17C46" w:rsidRDefault="002B049D" w:rsidP="00C94EC3">
      <w:pPr>
        <w:pStyle w:val="a7"/>
        <w:numPr>
          <w:ilvl w:val="0"/>
          <w:numId w:val="15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B049D">
        <w:rPr>
          <w:rFonts w:ascii="Times New Roman" w:hAnsi="Times New Roman" w:cs="Times New Roman"/>
          <w:sz w:val="24"/>
          <w:szCs w:val="24"/>
        </w:rPr>
        <w:t>http://www.goldenfish.nm.ru — загадки цивилизации майя.</w:t>
      </w:r>
    </w:p>
    <w:sectPr w:rsidR="00B23FC7" w:rsidRPr="00B17C46" w:rsidSect="00217143">
      <w:pgSz w:w="11906" w:h="16838" w:code="9"/>
      <w:pgMar w:top="567" w:right="849" w:bottom="567" w:left="1560" w:header="0" w:footer="567" w:gutter="1134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2A6FF" w14:textId="77777777" w:rsidR="00581DD8" w:rsidRDefault="00581DD8" w:rsidP="00B17C46">
      <w:r>
        <w:separator/>
      </w:r>
    </w:p>
  </w:endnote>
  <w:endnote w:type="continuationSeparator" w:id="0">
    <w:p w14:paraId="22BC6349" w14:textId="77777777" w:rsidR="00581DD8" w:rsidRDefault="00581DD8" w:rsidP="00B17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4265683"/>
      <w:docPartObj>
        <w:docPartGallery w:val="Page Numbers (Bottom of Page)"/>
        <w:docPartUnique/>
      </w:docPartObj>
    </w:sdtPr>
    <w:sdtContent>
      <w:p w14:paraId="7093E119" w14:textId="28491566" w:rsidR="00C2141F" w:rsidRDefault="00C2141F">
        <w:pPr>
          <w:pStyle w:val="a5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03CE3595" wp14:editId="1C3CA4D1">
                  <wp:extent cx="5467350" cy="54610"/>
                  <wp:effectExtent l="9525" t="19050" r="9525" b="12065"/>
                  <wp:docPr id="2" name="Блок-схема: решение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0D7303BB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Блок-схема: решение 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742F619B" w14:textId="4EBF9F24" w:rsidR="00C2141F" w:rsidRDefault="00C2141F">
        <w:pPr>
          <w:pStyle w:val="a5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3C46B50" w14:textId="78F901FD" w:rsidR="000872C0" w:rsidRPr="00FA2134" w:rsidRDefault="000872C0" w:rsidP="00B17C46">
    <w:pPr>
      <w:pStyle w:val="a5"/>
      <w:jc w:val="center"/>
      <w:rPr>
        <w:rFonts w:ascii="Times New Roman" w:hAnsi="Times New Roman" w:cs="Times New Roman"/>
        <w:b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11597" w14:textId="77777777" w:rsidR="00581DD8" w:rsidRDefault="00581DD8" w:rsidP="00B17C46">
      <w:r>
        <w:separator/>
      </w:r>
    </w:p>
  </w:footnote>
  <w:footnote w:type="continuationSeparator" w:id="0">
    <w:p w14:paraId="24303FC6" w14:textId="77777777" w:rsidR="00581DD8" w:rsidRDefault="00581DD8" w:rsidP="00B17C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120B2"/>
    <w:multiLevelType w:val="hybridMultilevel"/>
    <w:tmpl w:val="0E565990"/>
    <w:lvl w:ilvl="0" w:tplc="3ADA3698">
      <w:start w:val="1"/>
      <w:numFmt w:val="decimal"/>
      <w:lvlText w:val="%1."/>
      <w:lvlJc w:val="righ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6AD48B3"/>
    <w:multiLevelType w:val="hybridMultilevel"/>
    <w:tmpl w:val="594625DE"/>
    <w:lvl w:ilvl="0" w:tplc="3ADA3698">
      <w:start w:val="1"/>
      <w:numFmt w:val="decimal"/>
      <w:lvlText w:val="%1."/>
      <w:lvlJc w:val="righ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B9179A3"/>
    <w:multiLevelType w:val="hybridMultilevel"/>
    <w:tmpl w:val="7A34965C"/>
    <w:lvl w:ilvl="0" w:tplc="359053B0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86421"/>
    <w:multiLevelType w:val="hybridMultilevel"/>
    <w:tmpl w:val="D8A0F868"/>
    <w:lvl w:ilvl="0" w:tplc="3ADA3698">
      <w:start w:val="1"/>
      <w:numFmt w:val="decimal"/>
      <w:lvlText w:val="%1."/>
      <w:lvlJc w:val="righ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1057014A"/>
    <w:multiLevelType w:val="hybridMultilevel"/>
    <w:tmpl w:val="D8A0F868"/>
    <w:lvl w:ilvl="0" w:tplc="3ADA3698">
      <w:start w:val="1"/>
      <w:numFmt w:val="decimal"/>
      <w:lvlText w:val="%1."/>
      <w:lvlJc w:val="righ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1E2A59C7"/>
    <w:multiLevelType w:val="hybridMultilevel"/>
    <w:tmpl w:val="C04CB80C"/>
    <w:lvl w:ilvl="0" w:tplc="F870AD8E">
      <w:start w:val="1"/>
      <w:numFmt w:val="decimal"/>
      <w:lvlText w:val="%1"/>
      <w:lvlJc w:val="righ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DF775A"/>
    <w:multiLevelType w:val="hybridMultilevel"/>
    <w:tmpl w:val="D254796A"/>
    <w:lvl w:ilvl="0" w:tplc="BDF84D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944940"/>
    <w:multiLevelType w:val="hybridMultilevel"/>
    <w:tmpl w:val="7AFA42A0"/>
    <w:lvl w:ilvl="0" w:tplc="980EBE26">
      <w:start w:val="1"/>
      <w:numFmt w:val="bullet"/>
      <w:lvlText w:val=""/>
      <w:lvlJc w:val="right"/>
      <w:pPr>
        <w:ind w:left="1287" w:hanging="360"/>
      </w:pPr>
      <w:rPr>
        <w:rFonts w:ascii="Wingdings" w:hAnsi="Wingdings" w:hint="default"/>
      </w:rPr>
    </w:lvl>
    <w:lvl w:ilvl="1" w:tplc="BC106714">
      <w:numFmt w:val="bullet"/>
      <w:lvlText w:val="•"/>
      <w:lvlJc w:val="left"/>
      <w:pPr>
        <w:ind w:left="2007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E5371B1"/>
    <w:multiLevelType w:val="hybridMultilevel"/>
    <w:tmpl w:val="D8A0F868"/>
    <w:lvl w:ilvl="0" w:tplc="3ADA3698">
      <w:start w:val="1"/>
      <w:numFmt w:val="decimal"/>
      <w:lvlText w:val="%1."/>
      <w:lvlJc w:val="righ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2EAC4267"/>
    <w:multiLevelType w:val="hybridMultilevel"/>
    <w:tmpl w:val="B3C05C96"/>
    <w:lvl w:ilvl="0" w:tplc="04190013">
      <w:start w:val="1"/>
      <w:numFmt w:val="upperRoman"/>
      <w:lvlText w:val="%1."/>
      <w:lvlJc w:val="righ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0EB5683"/>
    <w:multiLevelType w:val="hybridMultilevel"/>
    <w:tmpl w:val="D8A0F868"/>
    <w:lvl w:ilvl="0" w:tplc="3ADA3698">
      <w:start w:val="1"/>
      <w:numFmt w:val="decimal"/>
      <w:lvlText w:val="%1."/>
      <w:lvlJc w:val="righ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313B4FBA"/>
    <w:multiLevelType w:val="hybridMultilevel"/>
    <w:tmpl w:val="0E565990"/>
    <w:lvl w:ilvl="0" w:tplc="3ADA3698">
      <w:start w:val="1"/>
      <w:numFmt w:val="decimal"/>
      <w:lvlText w:val="%1."/>
      <w:lvlJc w:val="righ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7305E1F"/>
    <w:multiLevelType w:val="hybridMultilevel"/>
    <w:tmpl w:val="04162C24"/>
    <w:lvl w:ilvl="0" w:tplc="DF0EB840">
      <w:start w:val="1"/>
      <w:numFmt w:val="decimal"/>
      <w:lvlText w:val="%1."/>
      <w:lvlJc w:val="righ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47A446F"/>
    <w:multiLevelType w:val="hybridMultilevel"/>
    <w:tmpl w:val="0E565990"/>
    <w:lvl w:ilvl="0" w:tplc="3ADA3698">
      <w:start w:val="1"/>
      <w:numFmt w:val="decimal"/>
      <w:lvlText w:val="%1."/>
      <w:lvlJc w:val="righ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B965FE5"/>
    <w:multiLevelType w:val="hybridMultilevel"/>
    <w:tmpl w:val="D8A0F868"/>
    <w:lvl w:ilvl="0" w:tplc="3ADA3698">
      <w:start w:val="1"/>
      <w:numFmt w:val="decimal"/>
      <w:lvlText w:val="%1."/>
      <w:lvlJc w:val="righ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5BE820EC"/>
    <w:multiLevelType w:val="hybridMultilevel"/>
    <w:tmpl w:val="04162C24"/>
    <w:lvl w:ilvl="0" w:tplc="DF0EB840">
      <w:start w:val="1"/>
      <w:numFmt w:val="decimal"/>
      <w:lvlText w:val="%1."/>
      <w:lvlJc w:val="righ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6E5E6647"/>
    <w:multiLevelType w:val="hybridMultilevel"/>
    <w:tmpl w:val="D8A0F868"/>
    <w:lvl w:ilvl="0" w:tplc="3ADA3698">
      <w:start w:val="1"/>
      <w:numFmt w:val="decimal"/>
      <w:lvlText w:val="%1."/>
      <w:lvlJc w:val="righ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6EA619C9"/>
    <w:multiLevelType w:val="hybridMultilevel"/>
    <w:tmpl w:val="532E6870"/>
    <w:lvl w:ilvl="0" w:tplc="980EBE26">
      <w:start w:val="1"/>
      <w:numFmt w:val="bullet"/>
      <w:lvlText w:val=""/>
      <w:lvlJc w:val="right"/>
      <w:pPr>
        <w:ind w:left="1287" w:hanging="360"/>
      </w:pPr>
      <w:rPr>
        <w:rFonts w:ascii="Wingdings" w:hAnsi="Wingdings" w:hint="default"/>
      </w:rPr>
    </w:lvl>
    <w:lvl w:ilvl="1" w:tplc="21FE85C2">
      <w:numFmt w:val="bullet"/>
      <w:lvlText w:val="•"/>
      <w:lvlJc w:val="left"/>
      <w:pPr>
        <w:ind w:left="2007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72200700"/>
    <w:multiLevelType w:val="hybridMultilevel"/>
    <w:tmpl w:val="D354EFD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761428D8"/>
    <w:multiLevelType w:val="hybridMultilevel"/>
    <w:tmpl w:val="0E565990"/>
    <w:lvl w:ilvl="0" w:tplc="3ADA3698">
      <w:start w:val="1"/>
      <w:numFmt w:val="decimal"/>
      <w:lvlText w:val="%1."/>
      <w:lvlJc w:val="righ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7B1523AB"/>
    <w:multiLevelType w:val="hybridMultilevel"/>
    <w:tmpl w:val="FE5A6C5C"/>
    <w:lvl w:ilvl="0" w:tplc="3ADA3698">
      <w:start w:val="1"/>
      <w:numFmt w:val="decimal"/>
      <w:lvlText w:val="%1."/>
      <w:lvlJc w:val="righ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588804406">
    <w:abstractNumId w:val="20"/>
  </w:num>
  <w:num w:numId="2" w16cid:durableId="995110358">
    <w:abstractNumId w:val="17"/>
  </w:num>
  <w:num w:numId="3" w16cid:durableId="1348020399">
    <w:abstractNumId w:val="7"/>
  </w:num>
  <w:num w:numId="4" w16cid:durableId="671833880">
    <w:abstractNumId w:val="18"/>
  </w:num>
  <w:num w:numId="5" w16cid:durableId="1807695547">
    <w:abstractNumId w:val="2"/>
  </w:num>
  <w:num w:numId="6" w16cid:durableId="910964704">
    <w:abstractNumId w:val="13"/>
  </w:num>
  <w:num w:numId="7" w16cid:durableId="454178211">
    <w:abstractNumId w:val="19"/>
  </w:num>
  <w:num w:numId="8" w16cid:durableId="1396271379">
    <w:abstractNumId w:val="11"/>
  </w:num>
  <w:num w:numId="9" w16cid:durableId="1489899022">
    <w:abstractNumId w:val="0"/>
  </w:num>
  <w:num w:numId="10" w16cid:durableId="1290472767">
    <w:abstractNumId w:val="6"/>
  </w:num>
  <w:num w:numId="11" w16cid:durableId="1302080635">
    <w:abstractNumId w:val="8"/>
  </w:num>
  <w:num w:numId="12" w16cid:durableId="228467657">
    <w:abstractNumId w:val="10"/>
  </w:num>
  <w:num w:numId="13" w16cid:durableId="12921590">
    <w:abstractNumId w:val="12"/>
  </w:num>
  <w:num w:numId="14" w16cid:durableId="93938342">
    <w:abstractNumId w:val="9"/>
  </w:num>
  <w:num w:numId="15" w16cid:durableId="1427651021">
    <w:abstractNumId w:val="15"/>
  </w:num>
  <w:num w:numId="16" w16cid:durableId="1947538802">
    <w:abstractNumId w:val="5"/>
  </w:num>
  <w:num w:numId="17" w16cid:durableId="2001540304">
    <w:abstractNumId w:val="1"/>
  </w:num>
  <w:num w:numId="18" w16cid:durableId="1496415413">
    <w:abstractNumId w:val="16"/>
  </w:num>
  <w:num w:numId="19" w16cid:durableId="1989747134">
    <w:abstractNumId w:val="4"/>
  </w:num>
  <w:num w:numId="20" w16cid:durableId="606693110">
    <w:abstractNumId w:val="14"/>
  </w:num>
  <w:num w:numId="21" w16cid:durableId="423385943">
    <w:abstractNumId w:val="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E7A"/>
    <w:rsid w:val="000177DB"/>
    <w:rsid w:val="0008181C"/>
    <w:rsid w:val="000872C0"/>
    <w:rsid w:val="000B651D"/>
    <w:rsid w:val="000E11B9"/>
    <w:rsid w:val="000E6D44"/>
    <w:rsid w:val="0011207E"/>
    <w:rsid w:val="00143F54"/>
    <w:rsid w:val="00180A9D"/>
    <w:rsid w:val="00190AB2"/>
    <w:rsid w:val="001A27C4"/>
    <w:rsid w:val="001B2656"/>
    <w:rsid w:val="001E7C9F"/>
    <w:rsid w:val="00217143"/>
    <w:rsid w:val="00240D2E"/>
    <w:rsid w:val="0025751C"/>
    <w:rsid w:val="00295A6E"/>
    <w:rsid w:val="002B049D"/>
    <w:rsid w:val="002C4D09"/>
    <w:rsid w:val="002D1EF8"/>
    <w:rsid w:val="002E23EA"/>
    <w:rsid w:val="002F42DC"/>
    <w:rsid w:val="002F5C24"/>
    <w:rsid w:val="00330A6A"/>
    <w:rsid w:val="003402F5"/>
    <w:rsid w:val="00361AB2"/>
    <w:rsid w:val="003D5A67"/>
    <w:rsid w:val="004255AE"/>
    <w:rsid w:val="00445E7A"/>
    <w:rsid w:val="004632BF"/>
    <w:rsid w:val="00493E4C"/>
    <w:rsid w:val="0049457C"/>
    <w:rsid w:val="004B3E43"/>
    <w:rsid w:val="004B7974"/>
    <w:rsid w:val="004C30F7"/>
    <w:rsid w:val="004F4619"/>
    <w:rsid w:val="00513A78"/>
    <w:rsid w:val="00531EBB"/>
    <w:rsid w:val="00542AA0"/>
    <w:rsid w:val="00543FD9"/>
    <w:rsid w:val="005762C5"/>
    <w:rsid w:val="00581DD8"/>
    <w:rsid w:val="005A5A36"/>
    <w:rsid w:val="005D7054"/>
    <w:rsid w:val="00602786"/>
    <w:rsid w:val="00630FC7"/>
    <w:rsid w:val="006500BC"/>
    <w:rsid w:val="00654921"/>
    <w:rsid w:val="006612C4"/>
    <w:rsid w:val="00671B87"/>
    <w:rsid w:val="00681A16"/>
    <w:rsid w:val="006C180A"/>
    <w:rsid w:val="006C227B"/>
    <w:rsid w:val="006C6A86"/>
    <w:rsid w:val="006D6292"/>
    <w:rsid w:val="00702E30"/>
    <w:rsid w:val="0072793B"/>
    <w:rsid w:val="007708EF"/>
    <w:rsid w:val="00770C58"/>
    <w:rsid w:val="0077307E"/>
    <w:rsid w:val="007A6A45"/>
    <w:rsid w:val="008074C8"/>
    <w:rsid w:val="00813FD0"/>
    <w:rsid w:val="00824C13"/>
    <w:rsid w:val="00845F1F"/>
    <w:rsid w:val="00847D0C"/>
    <w:rsid w:val="008620C0"/>
    <w:rsid w:val="00863606"/>
    <w:rsid w:val="00863CA6"/>
    <w:rsid w:val="00871637"/>
    <w:rsid w:val="00872463"/>
    <w:rsid w:val="008775B9"/>
    <w:rsid w:val="008A0D12"/>
    <w:rsid w:val="008B4ECA"/>
    <w:rsid w:val="008D41DD"/>
    <w:rsid w:val="009229D6"/>
    <w:rsid w:val="00925805"/>
    <w:rsid w:val="00927088"/>
    <w:rsid w:val="00933214"/>
    <w:rsid w:val="00933A7B"/>
    <w:rsid w:val="00970F32"/>
    <w:rsid w:val="009870E4"/>
    <w:rsid w:val="00A1701C"/>
    <w:rsid w:val="00A3024E"/>
    <w:rsid w:val="00A460A2"/>
    <w:rsid w:val="00AD73C4"/>
    <w:rsid w:val="00AE10D4"/>
    <w:rsid w:val="00B17C46"/>
    <w:rsid w:val="00B23DE1"/>
    <w:rsid w:val="00B23FC7"/>
    <w:rsid w:val="00B56CE8"/>
    <w:rsid w:val="00B61486"/>
    <w:rsid w:val="00B63EEA"/>
    <w:rsid w:val="00B80419"/>
    <w:rsid w:val="00BC458F"/>
    <w:rsid w:val="00BD0432"/>
    <w:rsid w:val="00C2141F"/>
    <w:rsid w:val="00C267F0"/>
    <w:rsid w:val="00C27106"/>
    <w:rsid w:val="00C36732"/>
    <w:rsid w:val="00C71677"/>
    <w:rsid w:val="00C94EC3"/>
    <w:rsid w:val="00CA5034"/>
    <w:rsid w:val="00CA703B"/>
    <w:rsid w:val="00CB6AD2"/>
    <w:rsid w:val="00CE025E"/>
    <w:rsid w:val="00CF0684"/>
    <w:rsid w:val="00D000BC"/>
    <w:rsid w:val="00D57389"/>
    <w:rsid w:val="00D80980"/>
    <w:rsid w:val="00DB15C0"/>
    <w:rsid w:val="00DD421D"/>
    <w:rsid w:val="00DE0B74"/>
    <w:rsid w:val="00E1055A"/>
    <w:rsid w:val="00E238EC"/>
    <w:rsid w:val="00E26349"/>
    <w:rsid w:val="00E43391"/>
    <w:rsid w:val="00E65DDF"/>
    <w:rsid w:val="00EB1F51"/>
    <w:rsid w:val="00EC581F"/>
    <w:rsid w:val="00ED175E"/>
    <w:rsid w:val="00ED5866"/>
    <w:rsid w:val="00EF6878"/>
    <w:rsid w:val="00EF7E05"/>
    <w:rsid w:val="00F00972"/>
    <w:rsid w:val="00F4345E"/>
    <w:rsid w:val="00F64FF8"/>
    <w:rsid w:val="00FA2134"/>
    <w:rsid w:val="00FB6BFA"/>
    <w:rsid w:val="00FC627A"/>
    <w:rsid w:val="00FD26D0"/>
    <w:rsid w:val="00FD2ACF"/>
    <w:rsid w:val="00FE6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82A20"/>
  <w15:chartTrackingRefBased/>
  <w15:docId w15:val="{DEBC8DE1-FE16-4A66-9C5C-976401CAD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17C4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7C4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17C46"/>
  </w:style>
  <w:style w:type="paragraph" w:styleId="a5">
    <w:name w:val="footer"/>
    <w:basedOn w:val="a"/>
    <w:link w:val="a6"/>
    <w:uiPriority w:val="99"/>
    <w:unhideWhenUsed/>
    <w:rsid w:val="00B17C4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17C46"/>
  </w:style>
  <w:style w:type="character" w:customStyle="1" w:styleId="10">
    <w:name w:val="Заголовок 1 Знак"/>
    <w:basedOn w:val="a0"/>
    <w:link w:val="1"/>
    <w:uiPriority w:val="9"/>
    <w:rsid w:val="00B17C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7">
    <w:name w:val="List Paragraph"/>
    <w:basedOn w:val="a"/>
    <w:uiPriority w:val="34"/>
    <w:qFormat/>
    <w:rsid w:val="008620C0"/>
    <w:pPr>
      <w:ind w:left="720"/>
      <w:contextualSpacing/>
    </w:pPr>
  </w:style>
  <w:style w:type="table" w:styleId="a8">
    <w:name w:val="Table Grid"/>
    <w:basedOn w:val="a1"/>
    <w:uiPriority w:val="39"/>
    <w:rsid w:val="00295A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uiPriority w:val="39"/>
    <w:rsid w:val="00E263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E6D4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E6D44"/>
    <w:rPr>
      <w:rFonts w:ascii="Segoe UI" w:hAnsi="Segoe UI" w:cs="Segoe UI"/>
      <w:sz w:val="18"/>
      <w:szCs w:val="18"/>
    </w:rPr>
  </w:style>
  <w:style w:type="character" w:styleId="ab">
    <w:name w:val="Emphasis"/>
    <w:basedOn w:val="a0"/>
    <w:qFormat/>
    <w:rsid w:val="00CE025E"/>
    <w:rPr>
      <w:i/>
      <w:iCs/>
    </w:rPr>
  </w:style>
  <w:style w:type="character" w:styleId="ac">
    <w:name w:val="Intense Emphasis"/>
    <w:basedOn w:val="a0"/>
    <w:uiPriority w:val="21"/>
    <w:qFormat/>
    <w:rsid w:val="00CE025E"/>
    <w:rPr>
      <w:i/>
      <w:iCs/>
      <w:color w:val="5B9BD5" w:themeColor="accent1"/>
    </w:rPr>
  </w:style>
  <w:style w:type="paragraph" w:styleId="ad">
    <w:name w:val="No Spacing"/>
    <w:link w:val="ae"/>
    <w:uiPriority w:val="1"/>
    <w:qFormat/>
    <w:rsid w:val="007A6A45"/>
    <w:rPr>
      <w:rFonts w:eastAsiaTheme="minorEastAsia"/>
      <w:lang w:eastAsia="ru-RU"/>
    </w:rPr>
  </w:style>
  <w:style w:type="character" w:customStyle="1" w:styleId="ae">
    <w:name w:val="Без интервала Знак"/>
    <w:basedOn w:val="a0"/>
    <w:link w:val="ad"/>
    <w:uiPriority w:val="1"/>
    <w:rsid w:val="007A6A45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D3A665-90A0-42E4-9BA5-50F46C64E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50</Pages>
  <Words>13239</Words>
  <Characters>75466</Characters>
  <Application>Microsoft Office Word</Application>
  <DocSecurity>0</DocSecurity>
  <Lines>628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Фарида Омарова</cp:lastModifiedBy>
  <cp:revision>9</cp:revision>
  <cp:lastPrinted>2022-10-01T19:21:00Z</cp:lastPrinted>
  <dcterms:created xsi:type="dcterms:W3CDTF">2015-06-20T04:19:00Z</dcterms:created>
  <dcterms:modified xsi:type="dcterms:W3CDTF">2022-10-04T16:18:00Z</dcterms:modified>
</cp:coreProperties>
</file>