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CF" w:rsidRDefault="000341A7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3381876" cy="1583742"/>
            <wp:effectExtent l="19050" t="0" r="9024" b="0"/>
            <wp:docPr id="6" name="Рисунок 6" descr="C:\Users\школа ГИЛИБ\Desktop\печать\печать 2022г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 ГИЛИБ\Desktop\печать\печать 2022г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20" cy="159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ECF" w:rsidRPr="00560ECF">
        <w:pict>
          <v:rect id="_x0000_s1031" style="position:absolute;margin-left:77.5pt;margin-top:393.3pt;width:501.85pt;height:135.35pt;z-index:-251658752;mso-position-horizontal-relative:page;mso-position-vertical-relative:page" stroked="f">
            <w10:wrap anchorx="page" anchory="page"/>
          </v:rect>
        </w:pict>
      </w:r>
    </w:p>
    <w:p w:rsidR="00560ECF" w:rsidRDefault="00CD3CE2">
      <w:pPr>
        <w:framePr w:wrap="none" w:vAnchor="page" w:hAnchor="page" w:x="198" w:y="155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65pt;height:170.55pt">
            <v:imagedata r:id="rId8" r:href="rId9"/>
          </v:shape>
        </w:pict>
      </w:r>
    </w:p>
    <w:p w:rsidR="00560ECF" w:rsidRDefault="00CD3CE2">
      <w:pPr>
        <w:pStyle w:val="20"/>
        <w:framePr w:wrap="none" w:vAnchor="page" w:hAnchor="page" w:x="193" w:y="6475"/>
        <w:shd w:val="clear" w:color="auto" w:fill="auto"/>
        <w:spacing w:before="0" w:after="0" w:line="550" w:lineRule="exact"/>
        <w:ind w:left="1500"/>
      </w:pPr>
      <w:r>
        <w:rPr>
          <w:rStyle w:val="21"/>
          <w:b/>
          <w:bCs/>
        </w:rPr>
        <w:t>Сценарий занятия</w:t>
      </w:r>
    </w:p>
    <w:p w:rsidR="00560ECF" w:rsidRDefault="00CD3CE2">
      <w:pPr>
        <w:pStyle w:val="10"/>
        <w:framePr w:w="11525" w:h="1584" w:hRule="exact" w:wrap="none" w:vAnchor="page" w:hAnchor="page" w:x="193" w:y="7934"/>
        <w:shd w:val="clear" w:color="auto" w:fill="auto"/>
        <w:spacing w:before="0" w:after="145" w:line="650" w:lineRule="exact"/>
        <w:ind w:left="1500"/>
      </w:pPr>
      <w:bookmarkStart w:id="0" w:name="bookmark0"/>
      <w:r>
        <w:rPr>
          <w:rStyle w:val="11"/>
          <w:b/>
          <w:bCs/>
        </w:rPr>
        <w:t>ДЕНЬ ПОЖИЛЫХ ЛЮДЕЙ</w:t>
      </w:r>
      <w:bookmarkEnd w:id="0"/>
    </w:p>
    <w:p w:rsidR="00560ECF" w:rsidRDefault="00CD3CE2">
      <w:pPr>
        <w:pStyle w:val="20"/>
        <w:framePr w:w="11525" w:h="1584" w:hRule="exact" w:wrap="none" w:vAnchor="page" w:hAnchor="page" w:x="193" w:y="7934"/>
        <w:shd w:val="clear" w:color="auto" w:fill="auto"/>
        <w:spacing w:before="0" w:after="0" w:line="550" w:lineRule="exact"/>
        <w:ind w:left="1500"/>
      </w:pPr>
      <w:r>
        <w:rPr>
          <w:rStyle w:val="22"/>
          <w:b/>
          <w:bCs/>
        </w:rPr>
        <w:t xml:space="preserve">3-4 классы. </w:t>
      </w:r>
      <w:r>
        <w:t>Как создаются традиции?</w:t>
      </w:r>
    </w:p>
    <w:p w:rsidR="00560ECF" w:rsidRDefault="00CD3CE2">
      <w:pPr>
        <w:framePr w:wrap="none" w:vAnchor="page" w:hAnchor="page" w:x="1129" w:y="7310"/>
        <w:rPr>
          <w:sz w:val="0"/>
          <w:szCs w:val="0"/>
        </w:rPr>
      </w:pPr>
      <w:r>
        <w:pict>
          <v:shape id="_x0000_i1026" type="#_x0000_t75" style="width:448.4pt;height:18.95pt">
            <v:imagedata r:id="rId10" r:href="rId11"/>
          </v:shape>
        </w:pict>
      </w:r>
    </w:p>
    <w:p w:rsidR="00560ECF" w:rsidRDefault="00CD3CE2">
      <w:pPr>
        <w:framePr w:wrap="none" w:vAnchor="page" w:hAnchor="page" w:x="1187" w:y="9854"/>
        <w:rPr>
          <w:sz w:val="0"/>
          <w:szCs w:val="0"/>
        </w:rPr>
      </w:pPr>
      <w:r>
        <w:pict>
          <v:shape id="_x0000_i1027" type="#_x0000_t75" style="width:448.4pt;height:20.2pt">
            <v:imagedata r:id="rId12" r:href="rId13"/>
          </v:shape>
        </w:pict>
      </w:r>
    </w:p>
    <w:p w:rsidR="00560ECF" w:rsidRDefault="00CD3CE2">
      <w:pPr>
        <w:pStyle w:val="20"/>
        <w:framePr w:w="11525" w:h="648" w:hRule="exact" w:wrap="none" w:vAnchor="page" w:hAnchor="page" w:x="193" w:y="15067"/>
        <w:shd w:val="clear" w:color="auto" w:fill="auto"/>
        <w:spacing w:before="0" w:after="0" w:line="550" w:lineRule="exact"/>
        <w:ind w:right="700"/>
        <w:jc w:val="right"/>
      </w:pPr>
      <w:r>
        <w:rPr>
          <w:rStyle w:val="22"/>
          <w:b/>
          <w:bCs/>
        </w:rPr>
        <w:t>26 сентября 2022 г.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pStyle w:val="a5"/>
        <w:framePr w:w="1790" w:h="686" w:hRule="exact" w:wrap="none" w:vAnchor="page" w:hAnchor="page" w:x="9358" w:y="628"/>
        <w:shd w:val="clear" w:color="auto" w:fill="auto"/>
        <w:spacing w:line="230" w:lineRule="exact"/>
        <w:ind w:right="300"/>
      </w:pPr>
      <w:r>
        <w:rPr>
          <w:rStyle w:val="a6"/>
          <w:b/>
          <w:bCs/>
        </w:rPr>
        <w:lastRenderedPageBreak/>
        <w:t>РАЗГОВОРЫ</w:t>
      </w:r>
    </w:p>
    <w:p w:rsidR="00560ECF" w:rsidRDefault="00CD3CE2">
      <w:pPr>
        <w:pStyle w:val="24"/>
        <w:framePr w:w="9360" w:h="13555" w:hRule="exact" w:wrap="none" w:vAnchor="page" w:hAnchor="page" w:x="1088" w:y="1559"/>
        <w:shd w:val="clear" w:color="auto" w:fill="auto"/>
        <w:spacing w:after="342"/>
        <w:ind w:left="1980" w:right="1980" w:firstLine="740"/>
      </w:pPr>
      <w:bookmarkStart w:id="1" w:name="bookmark1"/>
      <w:r>
        <w:t>ВНЕУРОЧНОЕ ЗАНЯТИЕ для обучающихся 3-4 классов по теме «КАК СОЗДАЮТСЯ ТРАДИЦИИ?»</w:t>
      </w:r>
      <w:bookmarkEnd w:id="1"/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/>
        <w:ind w:left="20" w:right="20" w:firstLine="560"/>
      </w:pPr>
      <w:r>
        <w:rPr>
          <w:rStyle w:val="0pt"/>
        </w:rPr>
        <w:t xml:space="preserve">Цель занятия: </w:t>
      </w:r>
      <w:r>
        <w:t xml:space="preserve">воспитывать у обучающихся третьих-четвертых классов осознание того, что пожилые люди - чьи-то мамы и папы, бабушки и дедушки, </w:t>
      </w:r>
      <w:r>
        <w:t>много сделавшие за свою жизнь для молодого поколения - нуждаются во внимании и заботе. Такая позиция развивает у школьника такие нравственные качества, как человеколюбие, уважение к семье и роду, формирует общечеловеческие ценности.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/>
        <w:ind w:left="20" w:right="20" w:firstLine="560"/>
      </w:pPr>
      <w:r>
        <w:t>Формирующиеся ценности:</w:t>
      </w:r>
      <w:r>
        <w:t xml:space="preserve"> традиционные семейные ценности, дружба, историческая память и преемственность поколений на уровне семьи.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0"/>
        <w:ind w:left="20" w:firstLine="560"/>
      </w:pPr>
      <w:r>
        <w:t>Планируемые результаты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0"/>
        <w:ind w:left="20" w:right="20" w:firstLine="560"/>
      </w:pPr>
      <w:proofErr w:type="gramStart"/>
      <w:r>
        <w:rPr>
          <w:rStyle w:val="0pt"/>
        </w:rPr>
        <w:t>Личностные</w:t>
      </w:r>
      <w:proofErr w:type="gramEnd"/>
      <w:r>
        <w:rPr>
          <w:rStyle w:val="0pt"/>
        </w:rPr>
        <w:t xml:space="preserve">: </w:t>
      </w:r>
      <w:r>
        <w:t>внимательное и терпеливое отношение к пожилым людям, к их человеческим слабостям и нуждам; развитие представлений о</w:t>
      </w:r>
      <w:r>
        <w:t xml:space="preserve"> жизненных ценностях.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0"/>
        <w:ind w:left="20" w:right="20" w:firstLine="560"/>
      </w:pPr>
      <w:proofErr w:type="gramStart"/>
      <w:r>
        <w:rPr>
          <w:rStyle w:val="0pt"/>
        </w:rPr>
        <w:t xml:space="preserve">Предметные: </w:t>
      </w:r>
      <w:r>
        <w:t>знакомство с традициями нашей страны; смысловое чтение поэтического произведения.</w:t>
      </w:r>
      <w:proofErr w:type="gramEnd"/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268"/>
        <w:ind w:left="20" w:right="20" w:firstLine="560"/>
      </w:pPr>
      <w:proofErr w:type="spellStart"/>
      <w:r>
        <w:t>Метапредметные</w:t>
      </w:r>
      <w:proofErr w:type="spellEnd"/>
      <w:r>
        <w:t xml:space="preserve">: восприятие и актуализация информации с помощью зрительных образов, понимание их смысла и назначения; участие в коллективном </w:t>
      </w:r>
      <w:r>
        <w:t>обсуждении вопросов занятия; установление соответствия знаковых исторических событий страны с жизнью людей; участие в коллективной творческой работе.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153" w:line="260" w:lineRule="exact"/>
        <w:ind w:left="20" w:firstLine="560"/>
      </w:pPr>
      <w:r>
        <w:t>Продолжительность занятия: 30 минут.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176" w:line="365" w:lineRule="exact"/>
        <w:ind w:left="20" w:right="20" w:firstLine="560"/>
      </w:pPr>
      <w:r>
        <w:t>Рекомендуемая форма занятия: эвристическая беседа. Занятие предполага</w:t>
      </w:r>
      <w:r>
        <w:t>ет также использование видеофрагментов, презентации, включает в себя анализ информации, групповую работу с текстом, прослушивание песни (запись в приложении), игру.</w:t>
      </w:r>
    </w:p>
    <w:p w:rsidR="00560ECF" w:rsidRDefault="00CD3CE2">
      <w:pPr>
        <w:pStyle w:val="3"/>
        <w:framePr w:w="9360" w:h="13555" w:hRule="exact" w:wrap="none" w:vAnchor="page" w:hAnchor="page" w:x="1088" w:y="1559"/>
        <w:shd w:val="clear" w:color="auto" w:fill="auto"/>
        <w:spacing w:before="0" w:after="0"/>
        <w:ind w:left="20" w:firstLine="560"/>
      </w:pPr>
      <w:r>
        <w:t>Комплект материалов:</w:t>
      </w:r>
    </w:p>
    <w:p w:rsidR="00560ECF" w:rsidRDefault="00CD3CE2">
      <w:pPr>
        <w:pStyle w:val="3"/>
        <w:framePr w:w="9360" w:h="13555" w:hRule="exact" w:wrap="none" w:vAnchor="page" w:hAnchor="page" w:x="1088" w:y="1559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/>
        <w:ind w:left="20" w:firstLine="560"/>
      </w:pPr>
      <w:r>
        <w:t>сценарий,</w:t>
      </w:r>
    </w:p>
    <w:p w:rsidR="00560ECF" w:rsidRDefault="00CD3CE2">
      <w:pPr>
        <w:pStyle w:val="3"/>
        <w:framePr w:w="9360" w:h="13555" w:hRule="exact" w:wrap="none" w:vAnchor="page" w:hAnchor="page" w:x="1088" w:y="1559"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/>
        <w:ind w:left="20" w:firstLine="560"/>
      </w:pPr>
      <w:r>
        <w:t>методические рекомендации,</w:t>
      </w:r>
    </w:p>
    <w:p w:rsidR="00560ECF" w:rsidRDefault="00CD3CE2">
      <w:pPr>
        <w:pStyle w:val="3"/>
        <w:framePr w:w="9360" w:h="13555" w:hRule="exact" w:wrap="none" w:vAnchor="page" w:hAnchor="page" w:x="1088" w:y="1559"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/>
        <w:ind w:left="20" w:firstLine="560"/>
      </w:pPr>
      <w:r>
        <w:t>видеоролик,</w:t>
      </w:r>
    </w:p>
    <w:p w:rsidR="00560ECF" w:rsidRDefault="00CD3CE2">
      <w:pPr>
        <w:pStyle w:val="3"/>
        <w:framePr w:w="9360" w:h="13555" w:hRule="exact" w:wrap="none" w:vAnchor="page" w:hAnchor="page" w:x="1088" w:y="1559"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/>
        <w:ind w:left="20" w:firstLine="560"/>
      </w:pPr>
      <w:r>
        <w:t xml:space="preserve">комплект </w:t>
      </w:r>
      <w:r>
        <w:t>интерактивных заданий.</w:t>
      </w:r>
    </w:p>
    <w:p w:rsidR="00560ECF" w:rsidRDefault="00CD3CE2">
      <w:pPr>
        <w:pStyle w:val="26"/>
        <w:framePr w:wrap="none" w:vAnchor="page" w:hAnchor="page" w:x="10328" w:y="16087"/>
        <w:shd w:val="clear" w:color="auto" w:fill="auto"/>
        <w:spacing w:line="160" w:lineRule="exact"/>
        <w:ind w:left="20"/>
      </w:pPr>
      <w:r>
        <w:t>2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pStyle w:val="a5"/>
        <w:framePr w:w="1531" w:h="672" w:hRule="exact" w:wrap="none" w:vAnchor="page" w:hAnchor="page" w:x="9294" w:y="628"/>
        <w:shd w:val="clear" w:color="auto" w:fill="auto"/>
        <w:spacing w:line="230" w:lineRule="exact"/>
        <w:ind w:right="40"/>
      </w:pPr>
      <w:r>
        <w:rPr>
          <w:rStyle w:val="a6"/>
          <w:b/>
          <w:bCs/>
        </w:rPr>
        <w:lastRenderedPageBreak/>
        <w:t>РАЗГОВОРЫ</w:t>
      </w:r>
    </w:p>
    <w:p w:rsidR="00560ECF" w:rsidRDefault="00CD3CE2">
      <w:pPr>
        <w:pStyle w:val="31"/>
        <w:framePr w:w="9797" w:h="278" w:hRule="exact" w:wrap="none" w:vAnchor="page" w:hAnchor="page" w:x="1019" w:y="942"/>
        <w:shd w:val="clear" w:color="auto" w:fill="000000"/>
        <w:spacing w:after="0" w:line="190" w:lineRule="exact"/>
        <w:ind w:left="8813" w:right="200"/>
      </w:pPr>
      <w:r>
        <w:rPr>
          <w:rStyle w:val="32"/>
          <w:b/>
          <w:bCs/>
        </w:rPr>
        <w:t>ВАЖНО</w:t>
      </w:r>
    </w:p>
    <w:p w:rsidR="00560ECF" w:rsidRDefault="00CD3CE2">
      <w:pPr>
        <w:pStyle w:val="24"/>
        <w:framePr w:w="9797" w:h="13808" w:hRule="exact" w:wrap="none" w:vAnchor="page" w:hAnchor="page" w:x="1019" w:y="1579"/>
        <w:shd w:val="clear" w:color="auto" w:fill="auto"/>
        <w:spacing w:after="198" w:line="290" w:lineRule="exact"/>
        <w:ind w:left="20"/>
        <w:jc w:val="both"/>
      </w:pPr>
      <w:bookmarkStart w:id="2" w:name="bookmark2"/>
      <w:r>
        <w:t>Содержательные блоки занятия</w:t>
      </w:r>
      <w:bookmarkEnd w:id="2"/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/>
        <w:ind w:left="20" w:firstLine="560"/>
      </w:pPr>
      <w:r>
        <w:t>Часть 1. Мотивационная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Введение. Разговор о важности традиций. Традиции в семьях. Показ мотивационного видеоролика.</w:t>
      </w:r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/>
        <w:ind w:left="20" w:firstLine="560"/>
      </w:pPr>
      <w:r>
        <w:t>Часть 2. Основное содержание работы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 xml:space="preserve">Беседы и </w:t>
      </w:r>
      <w:r>
        <w:t>интерактивные занятия с учащимися, посвященные формированию представления о важности уважения традиций, уважения старшего поколения.</w:t>
      </w:r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/>
        <w:ind w:left="20" w:firstLine="560"/>
      </w:pPr>
      <w:r>
        <w:t>Часть 3. Заключение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448"/>
        <w:ind w:left="20" w:right="460" w:firstLine="560"/>
      </w:pPr>
      <w:r>
        <w:t>Подведение итогов занятия, обсуждение изученного материала, рефлексия.</w:t>
      </w:r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 w:after="209" w:line="260" w:lineRule="exact"/>
        <w:ind w:right="80"/>
        <w:jc w:val="center"/>
      </w:pPr>
      <w:r>
        <w:t>СЦЕНАРИЙ ЗАНЯТИЯ</w:t>
      </w:r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/>
        <w:ind w:left="20" w:firstLine="560"/>
      </w:pPr>
      <w:r>
        <w:t xml:space="preserve">Часть 1. </w:t>
      </w:r>
      <w:proofErr w:type="gramStart"/>
      <w:r>
        <w:t>Мотива</w:t>
      </w:r>
      <w:r>
        <w:t>ционная</w:t>
      </w:r>
      <w:proofErr w:type="gramEnd"/>
      <w:r>
        <w:t xml:space="preserve"> </w:t>
      </w:r>
      <w:r>
        <w:rPr>
          <w:rStyle w:val="40pt"/>
        </w:rPr>
        <w:t>(5 минут)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Учитель начинает занятие, поясняя его тему. В краткой беседе с учениками ставится вопрос о том, как устанавливаются семейные трад</w:t>
      </w:r>
      <w:r>
        <w:rPr>
          <w:rStyle w:val="12"/>
        </w:rPr>
        <w:t>ици</w:t>
      </w:r>
      <w:r>
        <w:t>и?</w:t>
      </w:r>
    </w:p>
    <w:p w:rsidR="00560ECF" w:rsidRDefault="00CD3CE2">
      <w:pPr>
        <w:pStyle w:val="40"/>
        <w:framePr w:w="9797" w:h="13808" w:hRule="exact" w:wrap="none" w:vAnchor="page" w:hAnchor="page" w:x="1019" w:y="1579"/>
        <w:shd w:val="clear" w:color="auto" w:fill="auto"/>
        <w:spacing w:before="0"/>
        <w:ind w:left="20" w:firstLine="560"/>
      </w:pPr>
      <w:r>
        <w:t>Демонстрация видео (дикторский текст)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firstLine="560"/>
      </w:pPr>
      <w:r>
        <w:t>1 октября весь мир празднует Международный день пожилых людей.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Пожилые люди - чьи-то мамы и папы, бабушки и дедушки, прабабушки и прадедушки, прожившие долгую жизнь... Они все очень разные.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Большинство из них объединяет желание жить, любить, растить детей и внуков.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Образы пожилых людей всегда вдохновляли писателей и п</w:t>
      </w:r>
      <w:r>
        <w:t>оэтов, художников, фотографов. У каждого из нас есть значимый пожилой человек, с которым мы общаемся, делимся своими мыслями.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Все вы знаете знаменитую Арину Родионовну, няню Александра Сергеевича Пушкина. Поэт особенно сблизился с няней в ссылке в Михайлов</w:t>
      </w:r>
      <w:r>
        <w:t>ском, когда уже был взрослым человеком, а няня - пожилой женщиной. В долгие зимние вечера Пушкин слушал сказки Арины Родионовны, записывал с её слов народные песни.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Знакомясь с художественными текстами, рассматривая картины и фотографии, мы, читатели и зри</w:t>
      </w:r>
      <w:r>
        <w:t>тели, узнаем о жизни пожилых людей в разные времена.</w:t>
      </w:r>
    </w:p>
    <w:p w:rsidR="00560ECF" w:rsidRDefault="00CD3CE2">
      <w:pPr>
        <w:pStyle w:val="3"/>
        <w:framePr w:w="9797" w:h="13808" w:hRule="exact" w:wrap="none" w:vAnchor="page" w:hAnchor="page" w:x="1019" w:y="1579"/>
        <w:shd w:val="clear" w:color="auto" w:fill="auto"/>
        <w:spacing w:before="0" w:after="0"/>
        <w:ind w:left="20" w:right="460" w:firstLine="560"/>
      </w:pPr>
      <w:r>
        <w:t>Люди, прожившие долгую трудовую жизнь, сохранившие семейные ценности, вырастившие детей и внуков, так нуждаются в нашей любви, заботе и помощи.</w:t>
      </w:r>
    </w:p>
    <w:p w:rsidR="00560ECF" w:rsidRDefault="00CD3CE2">
      <w:pPr>
        <w:pStyle w:val="26"/>
        <w:framePr w:wrap="none" w:vAnchor="page" w:hAnchor="page" w:x="10269" w:y="16054"/>
        <w:shd w:val="clear" w:color="auto" w:fill="auto"/>
        <w:spacing w:line="160" w:lineRule="exact"/>
        <w:ind w:left="20"/>
      </w:pPr>
      <w:r>
        <w:t>3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pStyle w:val="a5"/>
        <w:framePr w:wrap="none" w:vAnchor="page" w:hAnchor="page" w:x="9634" w:y="596"/>
        <w:shd w:val="clear" w:color="auto" w:fill="auto"/>
        <w:spacing w:line="230" w:lineRule="exact"/>
        <w:ind w:left="180"/>
        <w:jc w:val="left"/>
      </w:pPr>
      <w:r>
        <w:rPr>
          <w:rStyle w:val="a6"/>
          <w:b/>
          <w:bCs/>
        </w:rPr>
        <w:lastRenderedPageBreak/>
        <w:t>РАЗГОВОРЫ</w:t>
      </w:r>
    </w:p>
    <w:p w:rsidR="00560ECF" w:rsidRDefault="00CD3CE2">
      <w:pPr>
        <w:pStyle w:val="40"/>
        <w:framePr w:w="9365" w:h="9182" w:hRule="exact" w:wrap="none" w:vAnchor="page" w:hAnchor="page" w:x="1085" w:y="1361"/>
        <w:shd w:val="clear" w:color="auto" w:fill="auto"/>
        <w:spacing w:before="0"/>
        <w:ind w:left="20" w:firstLine="560"/>
      </w:pPr>
      <w:r>
        <w:t>Часть 2. Основная. Г олов</w:t>
      </w:r>
      <w:r>
        <w:t xml:space="preserve">а седая, да душа молодая </w:t>
      </w:r>
      <w:r>
        <w:rPr>
          <w:rStyle w:val="40pt"/>
        </w:rPr>
        <w:t>(20 минут)</w:t>
      </w:r>
    </w:p>
    <w:p w:rsidR="00560ECF" w:rsidRDefault="00CD3CE2">
      <w:pPr>
        <w:pStyle w:val="3"/>
        <w:framePr w:w="9365" w:h="9182" w:hRule="exact" w:wrap="none" w:vAnchor="page" w:hAnchor="page" w:x="1085" w:y="1361"/>
        <w:shd w:val="clear" w:color="auto" w:fill="auto"/>
        <w:spacing w:before="0" w:after="0"/>
        <w:ind w:left="20" w:right="20" w:firstLine="560"/>
      </w:pPr>
      <w:r>
        <w:rPr>
          <w:rStyle w:val="0pt0"/>
        </w:rPr>
        <w:t>Беседа по вопросам:</w:t>
      </w:r>
      <w:r>
        <w:t xml:space="preserve"> О чем вы узнали из видеоролика? Что вам больше всего запомнилось?</w:t>
      </w:r>
    </w:p>
    <w:p w:rsidR="00560ECF" w:rsidRDefault="00CD3CE2">
      <w:pPr>
        <w:pStyle w:val="3"/>
        <w:framePr w:w="9365" w:h="9182" w:hRule="exact" w:wrap="none" w:vAnchor="page" w:hAnchor="page" w:x="1085" w:y="1361"/>
        <w:shd w:val="clear" w:color="auto" w:fill="auto"/>
        <w:spacing w:before="0" w:after="0"/>
        <w:ind w:left="20" w:right="20" w:firstLine="560"/>
      </w:pPr>
      <w:r>
        <w:rPr>
          <w:rStyle w:val="0pt0"/>
        </w:rPr>
        <w:t>Примерные ответы детей</w:t>
      </w:r>
      <w:r>
        <w:t xml:space="preserve">: «О бабушках, дедушках и внуках», «Эти бабушки и дедушки очень трудолюбивые», «Видно, что они прожили трудовую </w:t>
      </w:r>
      <w:r>
        <w:t>жизнь», «Они разные, потому что у них разная жизнь», «Об этих людях можно много говорить», «Они старенькие, им нужно помогать»; «О том, что бабушки и деду</w:t>
      </w:r>
      <w:r>
        <w:rPr>
          <w:rStyle w:val="12"/>
        </w:rPr>
        <w:t>шк</w:t>
      </w:r>
      <w:r>
        <w:t>и всю жизнь вместе»; «Интересно, что бабушка с дедушкой, как жених и невеста», «Они душой молодые, п</w:t>
      </w:r>
      <w:r>
        <w:t>отому что любят друг друга и поддерживают всегда», «Они празднуют свои юбилеи», «Они отмечают даты совместной жизни», «Есть разные свадьбы: серебряные, золотые; пожилые люди их празднуют».</w:t>
      </w:r>
    </w:p>
    <w:p w:rsidR="00560ECF" w:rsidRDefault="00CD3CE2">
      <w:pPr>
        <w:pStyle w:val="3"/>
        <w:framePr w:w="9365" w:h="9182" w:hRule="exact" w:wrap="none" w:vAnchor="page" w:hAnchor="page" w:x="1085" w:y="1361"/>
        <w:shd w:val="clear" w:color="auto" w:fill="auto"/>
        <w:spacing w:before="0" w:after="544"/>
        <w:ind w:left="20" w:right="20" w:firstLine="560"/>
      </w:pPr>
      <w:r>
        <w:rPr>
          <w:rStyle w:val="0pt"/>
        </w:rPr>
        <w:t xml:space="preserve">Учитель: </w:t>
      </w:r>
      <w:r>
        <w:t>Бабушки и дедушки посвящают внукам свое свободное время. О</w:t>
      </w:r>
      <w:r>
        <w:t>б их совместных занятиях написано много художественных произведений. Ни с кем нельзя так весело поиграть в мяч, забраться далеко в лес, узнать все о грибах, насобирать для младшей сестренки сладкой лесной малины, как с дедом. Так задорно спеть песню, узнат</w:t>
      </w:r>
      <w:r>
        <w:t>ь столько о современных художниках, сделать вкуснейший салат или приготовить на завтрак неизведанное блюдо с сухофруктами, орехами, медом, которое потом оказывается манной кашей. И все это умеет бабушка!</w:t>
      </w:r>
    </w:p>
    <w:p w:rsidR="00560ECF" w:rsidRDefault="00CD3CE2">
      <w:pPr>
        <w:pStyle w:val="40"/>
        <w:framePr w:w="9365" w:h="9182" w:hRule="exact" w:wrap="none" w:vAnchor="page" w:hAnchor="page" w:x="1085" w:y="1361"/>
        <w:shd w:val="clear" w:color="auto" w:fill="auto"/>
        <w:spacing w:before="0" w:line="365" w:lineRule="exact"/>
        <w:ind w:left="20" w:firstLine="560"/>
      </w:pPr>
      <w:r>
        <w:t xml:space="preserve">Интерактивное задание №1. Вместе с бабушкой, вместе </w:t>
      </w:r>
      <w:r>
        <w:t>с дедушкой</w:t>
      </w:r>
    </w:p>
    <w:p w:rsidR="00560ECF" w:rsidRDefault="00CD3CE2">
      <w:pPr>
        <w:pStyle w:val="3"/>
        <w:framePr w:w="9365" w:h="9182" w:hRule="exact" w:wrap="none" w:vAnchor="page" w:hAnchor="page" w:x="1085" w:y="1361"/>
        <w:shd w:val="clear" w:color="auto" w:fill="auto"/>
        <w:spacing w:before="0" w:after="0" w:line="365" w:lineRule="exact"/>
        <w:ind w:left="20" w:right="20" w:firstLine="560"/>
      </w:pPr>
      <w:r>
        <w:t xml:space="preserve">Какие дела внуки </w:t>
      </w:r>
      <w:r>
        <w:rPr>
          <w:rStyle w:val="0pt"/>
        </w:rPr>
        <w:t xml:space="preserve">обычно </w:t>
      </w:r>
      <w:r>
        <w:t>делают с бабушкой, а какие с дедушкой: соедините предметы на картинках с фигурами бабушки и дедушки.</w:t>
      </w:r>
    </w:p>
    <w:p w:rsidR="00560ECF" w:rsidRDefault="00CD3CE2">
      <w:pPr>
        <w:framePr w:wrap="none" w:vAnchor="page" w:hAnchor="page" w:x="1469" w:y="10796"/>
        <w:rPr>
          <w:sz w:val="0"/>
          <w:szCs w:val="0"/>
        </w:rPr>
      </w:pPr>
      <w:r>
        <w:pict>
          <v:shape id="_x0000_i1028" type="#_x0000_t75" style="width:448.4pt;height:241.25pt">
            <v:imagedata r:id="rId14" r:href="rId15"/>
          </v:shape>
        </w:pict>
      </w:r>
    </w:p>
    <w:p w:rsidR="00560ECF" w:rsidRDefault="00CD3CE2">
      <w:pPr>
        <w:pStyle w:val="26"/>
        <w:framePr w:wrap="none" w:vAnchor="page" w:hAnchor="page" w:x="10325" w:y="16001"/>
        <w:shd w:val="clear" w:color="auto" w:fill="auto"/>
        <w:spacing w:line="160" w:lineRule="exact"/>
        <w:ind w:left="20"/>
      </w:pPr>
      <w:r>
        <w:t>4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framePr w:wrap="none" w:vAnchor="page" w:hAnchor="page" w:x="1160" w:y="606"/>
        <w:rPr>
          <w:sz w:val="0"/>
          <w:szCs w:val="0"/>
        </w:rPr>
      </w:pPr>
      <w:r>
        <w:pict>
          <v:shape id="_x0000_i1029" type="#_x0000_t75" style="width:483.8pt;height:752.85pt">
            <v:imagedata r:id="rId16" r:href="rId17"/>
          </v:shape>
        </w:pict>
      </w:r>
    </w:p>
    <w:p w:rsidR="00560ECF" w:rsidRDefault="00CD3CE2">
      <w:pPr>
        <w:pStyle w:val="26"/>
        <w:framePr w:wrap="none" w:vAnchor="page" w:hAnchor="page" w:x="10026" w:y="16078"/>
        <w:shd w:val="clear" w:color="auto" w:fill="auto"/>
        <w:spacing w:line="160" w:lineRule="exact"/>
        <w:ind w:left="20"/>
      </w:pPr>
      <w:r>
        <w:t>5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pStyle w:val="50"/>
        <w:framePr w:w="10037" w:h="698" w:hRule="exact" w:wrap="none" w:vAnchor="page" w:hAnchor="page" w:x="949" w:y="676"/>
        <w:shd w:val="clear" w:color="auto" w:fill="auto"/>
        <w:spacing w:line="230" w:lineRule="exact"/>
        <w:ind w:right="240"/>
      </w:pPr>
      <w:r>
        <w:rPr>
          <w:rStyle w:val="51"/>
          <w:b/>
          <w:bCs/>
        </w:rPr>
        <w:lastRenderedPageBreak/>
        <w:t>РАЗГОВОРЫ</w:t>
      </w:r>
    </w:p>
    <w:p w:rsidR="00560ECF" w:rsidRDefault="00CD3CE2">
      <w:pPr>
        <w:pStyle w:val="3"/>
        <w:framePr w:w="10037" w:h="698" w:hRule="exact" w:wrap="none" w:vAnchor="page" w:hAnchor="page" w:x="949" w:y="676"/>
        <w:shd w:val="clear" w:color="auto" w:fill="auto"/>
        <w:spacing w:before="0" w:after="0" w:line="260" w:lineRule="exact"/>
        <w:ind w:right="240"/>
        <w:jc w:val="right"/>
      </w:pPr>
      <w:proofErr w:type="spellStart"/>
      <w:r>
        <w:rPr>
          <w:rStyle w:val="27"/>
        </w:rPr>
        <w:t>fiiiwii</w:t>
      </w:r>
      <w:proofErr w:type="spellEnd"/>
      <w:r w:rsidRPr="000341A7">
        <w:rPr>
          <w:rStyle w:val="27"/>
          <w:lang w:val="ru-RU"/>
        </w:rPr>
        <w:t>.</w:t>
      </w:r>
      <w:proofErr w:type="spellStart"/>
      <w:r>
        <w:rPr>
          <w:rStyle w:val="27"/>
        </w:rPr>
        <w:t>i</w:t>
      </w:r>
      <w:proofErr w:type="spellEnd"/>
      <w:r w:rsidRPr="000341A7">
        <w:rPr>
          <w:rStyle w:val="27"/>
          <w:lang w:val="ru-RU"/>
        </w:rPr>
        <w:t>,</w:t>
      </w:r>
    </w:p>
    <w:p w:rsidR="00560ECF" w:rsidRDefault="00CD3CE2">
      <w:pPr>
        <w:pStyle w:val="60"/>
        <w:framePr w:w="10037" w:h="12781" w:hRule="exact" w:wrap="none" w:vAnchor="page" w:hAnchor="page" w:x="949" w:y="1555"/>
        <w:shd w:val="clear" w:color="auto" w:fill="auto"/>
        <w:spacing w:before="0" w:after="117" w:line="260" w:lineRule="exact"/>
        <w:ind w:left="40"/>
      </w:pPr>
      <w:r>
        <w:t>Выразительное чтение стихотворения по строфам:</w:t>
      </w:r>
    </w:p>
    <w:p w:rsidR="00560ECF" w:rsidRDefault="00CD3CE2">
      <w:pPr>
        <w:pStyle w:val="60"/>
        <w:framePr w:w="10037" w:h="12781" w:hRule="exact" w:wrap="none" w:vAnchor="page" w:hAnchor="page" w:x="949" w:y="1555"/>
        <w:shd w:val="clear" w:color="auto" w:fill="auto"/>
        <w:spacing w:before="0" w:after="34" w:line="260" w:lineRule="exact"/>
        <w:ind w:left="40"/>
      </w:pPr>
      <w:r>
        <w:rPr>
          <w:rStyle w:val="60pt"/>
        </w:rPr>
        <w:t xml:space="preserve">Р. Гамзатов «Мой </w:t>
      </w:r>
      <w:r>
        <w:rPr>
          <w:rStyle w:val="60pt"/>
        </w:rPr>
        <w:t>дедушка» (</w:t>
      </w:r>
      <w:r>
        <w:t>текст в Методических рекомендациях)</w:t>
      </w:r>
    </w:p>
    <w:p w:rsidR="00560ECF" w:rsidRDefault="00CD3CE2">
      <w:pPr>
        <w:pStyle w:val="3"/>
        <w:framePr w:w="10037" w:h="12781" w:hRule="exact" w:wrap="none" w:vAnchor="page" w:hAnchor="page" w:x="949" w:y="1555"/>
        <w:shd w:val="clear" w:color="auto" w:fill="auto"/>
        <w:spacing w:before="0"/>
        <w:ind w:left="40" w:right="660" w:firstLine="560"/>
      </w:pPr>
      <w:r>
        <w:rPr>
          <w:rStyle w:val="0pt1"/>
        </w:rPr>
        <w:t>Задание:</w:t>
      </w:r>
      <w:r>
        <w:rPr>
          <w:rStyle w:val="0pt"/>
        </w:rPr>
        <w:t xml:space="preserve"> </w:t>
      </w:r>
      <w:r>
        <w:t>Прочитайте фрагмент стихотворения по строфам. Скажите, что делают герои стихотворения вместе с дедушкой. Какие чувства вызывает у внука общение с дедом? Подтвердите ответ строками стихотворения.</w:t>
      </w:r>
    </w:p>
    <w:p w:rsidR="00560ECF" w:rsidRDefault="00CD3CE2">
      <w:pPr>
        <w:pStyle w:val="3"/>
        <w:framePr w:w="10037" w:h="12781" w:hRule="exact" w:wrap="none" w:vAnchor="page" w:hAnchor="page" w:x="949" w:y="1555"/>
        <w:shd w:val="clear" w:color="auto" w:fill="auto"/>
        <w:spacing w:before="0"/>
        <w:ind w:left="40" w:right="660" w:firstLine="560"/>
      </w:pPr>
      <w:r>
        <w:rPr>
          <w:rStyle w:val="0pt1"/>
        </w:rPr>
        <w:t>Учитель</w:t>
      </w:r>
      <w:r>
        <w:rPr>
          <w:rStyle w:val="0pt"/>
        </w:rPr>
        <w:t xml:space="preserve">: </w:t>
      </w:r>
      <w:r>
        <w:t>Жизнь любого человека, история каждой семьи связана с историей страны. В разные времена пожилые люди - чьи-то прабабушки и прадедушки, бабушки и дедушки - совершали военные и трудовые подвиги, ставили спортивные рекорды, делали научные открытия, р</w:t>
      </w:r>
      <w:r>
        <w:t>азвивали культуру в нашей стране.</w:t>
      </w:r>
    </w:p>
    <w:p w:rsidR="00560ECF" w:rsidRDefault="00CD3CE2">
      <w:pPr>
        <w:pStyle w:val="40"/>
        <w:framePr w:w="10037" w:h="12781" w:hRule="exact" w:wrap="none" w:vAnchor="page" w:hAnchor="page" w:x="949" w:y="1555"/>
        <w:shd w:val="clear" w:color="auto" w:fill="auto"/>
        <w:spacing w:before="0"/>
        <w:ind w:left="40" w:firstLine="560"/>
      </w:pPr>
      <w:r>
        <w:t>Интерактивное задание №2. Лента времени</w:t>
      </w:r>
    </w:p>
    <w:p w:rsidR="00560ECF" w:rsidRDefault="00CD3CE2">
      <w:pPr>
        <w:pStyle w:val="60"/>
        <w:framePr w:w="10037" w:h="12781" w:hRule="exact" w:wrap="none" w:vAnchor="page" w:hAnchor="page" w:x="949" w:y="1555"/>
        <w:shd w:val="clear" w:color="auto" w:fill="auto"/>
        <w:spacing w:before="0" w:after="0" w:line="370" w:lineRule="exact"/>
        <w:ind w:left="40" w:right="660"/>
      </w:pPr>
      <w:r>
        <w:t>Фотографии</w:t>
      </w:r>
      <w:r>
        <w:rPr>
          <w:rStyle w:val="60pt0"/>
        </w:rPr>
        <w:t xml:space="preserve">, </w:t>
      </w:r>
      <w:r>
        <w:t>картинки, иллюстрирующие названные события; рядом с фото расположены надписи:</w:t>
      </w:r>
    </w:p>
    <w:p w:rsidR="00560ECF" w:rsidRDefault="00CD3CE2">
      <w:pPr>
        <w:pStyle w:val="3"/>
        <w:framePr w:w="10037" w:h="12781" w:hRule="exact" w:wrap="none" w:vAnchor="page" w:hAnchor="page" w:x="949" w:y="1555"/>
        <w:numPr>
          <w:ilvl w:val="0"/>
          <w:numId w:val="1"/>
        </w:numPr>
        <w:shd w:val="clear" w:color="auto" w:fill="auto"/>
        <w:tabs>
          <w:tab w:val="left" w:pos="816"/>
        </w:tabs>
        <w:spacing w:before="0" w:after="0"/>
        <w:ind w:left="40" w:firstLine="560"/>
      </w:pPr>
      <w:r>
        <w:t>Победа в Великой Отечественной войне,</w:t>
      </w:r>
    </w:p>
    <w:p w:rsidR="00560ECF" w:rsidRDefault="00CD3CE2">
      <w:pPr>
        <w:pStyle w:val="3"/>
        <w:framePr w:w="10037" w:h="12781" w:hRule="exact" w:wrap="none" w:vAnchor="page" w:hAnchor="page" w:x="949" w:y="1555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/>
        <w:ind w:left="40" w:firstLine="560"/>
      </w:pPr>
      <w:r>
        <w:t>Фестиваль молодежи и студентов в Москве,</w:t>
      </w:r>
    </w:p>
    <w:p w:rsidR="00560ECF" w:rsidRDefault="00CD3CE2">
      <w:pPr>
        <w:pStyle w:val="3"/>
        <w:framePr w:w="10037" w:h="12781" w:hRule="exact" w:wrap="none" w:vAnchor="page" w:hAnchor="page" w:x="949" w:y="1555"/>
        <w:numPr>
          <w:ilvl w:val="0"/>
          <w:numId w:val="1"/>
        </w:numPr>
        <w:shd w:val="clear" w:color="auto" w:fill="auto"/>
        <w:tabs>
          <w:tab w:val="left" w:pos="811"/>
        </w:tabs>
        <w:spacing w:before="0" w:after="0"/>
        <w:ind w:left="40" w:firstLine="560"/>
      </w:pPr>
      <w:r>
        <w:t xml:space="preserve">Юрий </w:t>
      </w:r>
      <w:proofErr w:type="gramStart"/>
      <w:r>
        <w:t xml:space="preserve">Г </w:t>
      </w:r>
      <w:proofErr w:type="spellStart"/>
      <w:r>
        <w:t>агарин</w:t>
      </w:r>
      <w:proofErr w:type="spellEnd"/>
      <w:proofErr w:type="gramEnd"/>
      <w:r>
        <w:t xml:space="preserve"> - первый человек в космосе,</w:t>
      </w:r>
    </w:p>
    <w:p w:rsidR="00560ECF" w:rsidRDefault="00CD3CE2">
      <w:pPr>
        <w:pStyle w:val="3"/>
        <w:framePr w:w="10037" w:h="12781" w:hRule="exact" w:wrap="none" w:vAnchor="page" w:hAnchor="page" w:x="949" w:y="1555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/>
        <w:ind w:left="40" w:firstLine="560"/>
      </w:pPr>
      <w:r>
        <w:t>Российский атомный ледокол «Арктика» достиг Северного полюса,</w:t>
      </w:r>
    </w:p>
    <w:p w:rsidR="00560ECF" w:rsidRDefault="00CD3CE2">
      <w:pPr>
        <w:pStyle w:val="3"/>
        <w:framePr w:w="10037" w:h="12781" w:hRule="exact" w:wrap="none" w:vAnchor="page" w:hAnchor="page" w:x="949" w:y="155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40" w:firstLine="560"/>
      </w:pPr>
      <w:r>
        <w:t>0лимпиада-80 в Москве.</w:t>
      </w:r>
    </w:p>
    <w:p w:rsidR="00560ECF" w:rsidRDefault="00CD3CE2">
      <w:pPr>
        <w:pStyle w:val="60"/>
        <w:framePr w:w="10037" w:h="12781" w:hRule="exact" w:wrap="none" w:vAnchor="page" w:hAnchor="page" w:x="949" w:y="1555"/>
        <w:shd w:val="clear" w:color="auto" w:fill="auto"/>
        <w:spacing w:before="0" w:after="0" w:line="370" w:lineRule="exact"/>
        <w:ind w:left="40" w:right="660"/>
      </w:pPr>
      <w:r>
        <w:t>На Ленте времени - даты: 1945 (война); 1957 (фестиваль); 1961 (Гагарин); 1977 (ледокол); 1980 (Олимпиада)</w:t>
      </w:r>
    </w:p>
    <w:p w:rsidR="00560ECF" w:rsidRDefault="00CD3CE2">
      <w:pPr>
        <w:pStyle w:val="3"/>
        <w:framePr w:w="10037" w:h="12781" w:hRule="exact" w:wrap="none" w:vAnchor="page" w:hAnchor="page" w:x="949" w:y="1555"/>
        <w:shd w:val="clear" w:color="auto" w:fill="auto"/>
        <w:spacing w:before="0"/>
        <w:ind w:left="40" w:right="660" w:firstLine="560"/>
      </w:pPr>
      <w:r>
        <w:t>Обсуждение картинок из Ленты времени</w:t>
      </w:r>
      <w:r>
        <w:t>. Жил ли кто-то из родственников детей в это время? Что рассказывали бабушки или дедушки о событиях прошлого?</w:t>
      </w:r>
    </w:p>
    <w:p w:rsidR="00560ECF" w:rsidRDefault="00CD3CE2">
      <w:pPr>
        <w:pStyle w:val="40"/>
        <w:framePr w:w="10037" w:h="12781" w:hRule="exact" w:wrap="none" w:vAnchor="page" w:hAnchor="page" w:x="949" w:y="1555"/>
        <w:shd w:val="clear" w:color="auto" w:fill="auto"/>
        <w:spacing w:before="0"/>
        <w:ind w:left="40" w:firstLine="560"/>
      </w:pPr>
      <w:r>
        <w:t xml:space="preserve">Часть 3. </w:t>
      </w:r>
      <w:proofErr w:type="gramStart"/>
      <w:r>
        <w:t>Заключительная</w:t>
      </w:r>
      <w:proofErr w:type="gramEnd"/>
      <w:r>
        <w:t xml:space="preserve"> </w:t>
      </w:r>
      <w:r>
        <w:rPr>
          <w:rStyle w:val="40pt"/>
        </w:rPr>
        <w:t>(5 минут)</w:t>
      </w:r>
    </w:p>
    <w:p w:rsidR="00560ECF" w:rsidRDefault="00CD3CE2">
      <w:pPr>
        <w:pStyle w:val="3"/>
        <w:framePr w:w="10037" w:h="12781" w:hRule="exact" w:wrap="none" w:vAnchor="page" w:hAnchor="page" w:x="949" w:y="1555"/>
        <w:shd w:val="clear" w:color="auto" w:fill="auto"/>
        <w:spacing w:before="0" w:after="0"/>
        <w:ind w:left="40" w:right="660" w:firstLine="560"/>
      </w:pPr>
      <w:r>
        <w:rPr>
          <w:rStyle w:val="0pt1"/>
        </w:rPr>
        <w:t>Учитель</w:t>
      </w:r>
      <w:r>
        <w:rPr>
          <w:rStyle w:val="0pt"/>
        </w:rPr>
        <w:t xml:space="preserve">: </w:t>
      </w:r>
      <w:r>
        <w:t xml:space="preserve">Всем нам следует помнить, что каждая встреча с молодыми людьми, с детьми, совместный быт, труд или </w:t>
      </w:r>
      <w:r>
        <w:t xml:space="preserve">отдых очень </w:t>
      </w:r>
      <w:proofErr w:type="gramStart"/>
      <w:r>
        <w:t>важны</w:t>
      </w:r>
      <w:proofErr w:type="gramEnd"/>
      <w:r>
        <w:t xml:space="preserve"> для пожилых людей. Это поддерживает их жизнелюбие, вселяет уверенность в нужности их богатого жизненного опыта, радует, дает силы и надежду на будущее.</w:t>
      </w:r>
    </w:p>
    <w:p w:rsidR="00560ECF" w:rsidRDefault="00CD3CE2">
      <w:pPr>
        <w:pStyle w:val="3"/>
        <w:framePr w:w="10037" w:h="12781" w:hRule="exact" w:wrap="none" w:vAnchor="page" w:hAnchor="page" w:x="949" w:y="1555"/>
        <w:shd w:val="clear" w:color="auto" w:fill="auto"/>
        <w:spacing w:before="0" w:after="0"/>
        <w:ind w:left="40" w:right="660" w:firstLine="560"/>
      </w:pPr>
      <w:r>
        <w:t>В наше стремительное время не забывайте своих родных, своих дорогих бабушек и дедушек,</w:t>
      </w:r>
      <w:r>
        <w:t xml:space="preserve"> заботьтесь о них, звоните им </w:t>
      </w:r>
      <w:proofErr w:type="gramStart"/>
      <w:r>
        <w:t>почаще</w:t>
      </w:r>
      <w:proofErr w:type="gramEnd"/>
      <w:r>
        <w:t>, навещайте, дарите тепло, любовь и подарки не только в праздники. И тогда они будут очень счастливы!</w:t>
      </w:r>
    </w:p>
    <w:p w:rsidR="00560ECF" w:rsidRDefault="00CD3CE2">
      <w:pPr>
        <w:pStyle w:val="26"/>
        <w:framePr w:wrap="none" w:vAnchor="page" w:hAnchor="page" w:x="10227" w:y="16107"/>
        <w:shd w:val="clear" w:color="auto" w:fill="auto"/>
        <w:spacing w:line="160" w:lineRule="exact"/>
        <w:ind w:left="20"/>
      </w:pPr>
      <w:r>
        <w:t>6</w:t>
      </w:r>
    </w:p>
    <w:p w:rsidR="00560ECF" w:rsidRDefault="00560ECF">
      <w:pPr>
        <w:rPr>
          <w:sz w:val="2"/>
          <w:szCs w:val="2"/>
        </w:rPr>
        <w:sectPr w:rsidR="00560E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0ECF" w:rsidRDefault="00CD3CE2">
      <w:pPr>
        <w:pStyle w:val="a5"/>
        <w:framePr w:w="1531" w:h="670" w:hRule="exact" w:wrap="none" w:vAnchor="page" w:hAnchor="page" w:x="9339" w:y="620"/>
        <w:shd w:val="clear" w:color="auto" w:fill="auto"/>
        <w:spacing w:line="230" w:lineRule="exact"/>
        <w:ind w:right="40"/>
      </w:pPr>
      <w:r>
        <w:rPr>
          <w:rStyle w:val="a6"/>
          <w:b/>
          <w:bCs/>
        </w:rPr>
        <w:lastRenderedPageBreak/>
        <w:t>РАЗГОВОРЫ</w:t>
      </w:r>
    </w:p>
    <w:p w:rsidR="00560ECF" w:rsidRDefault="00CD3CE2">
      <w:pPr>
        <w:pStyle w:val="31"/>
        <w:framePr w:w="9797" w:h="278" w:hRule="exact" w:wrap="none" w:vAnchor="page" w:hAnchor="page" w:x="1064" w:y="932"/>
        <w:shd w:val="clear" w:color="auto" w:fill="000000"/>
        <w:spacing w:after="0" w:line="190" w:lineRule="exact"/>
        <w:ind w:left="8813" w:right="200"/>
      </w:pPr>
      <w:r>
        <w:rPr>
          <w:rStyle w:val="32"/>
          <w:b/>
          <w:bCs/>
        </w:rPr>
        <w:t>ВАЖНО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/>
        <w:ind w:right="460" w:firstLine="560"/>
      </w:pPr>
      <w:r>
        <w:t>Известно, что лу</w:t>
      </w:r>
      <w:r>
        <w:rPr>
          <w:rStyle w:val="12"/>
        </w:rPr>
        <w:t>чш</w:t>
      </w:r>
      <w:r>
        <w:t xml:space="preserve">ий подарок - это подарок, сделанный своими руками. А для </w:t>
      </w:r>
      <w:r>
        <w:t>пожилых людей самая большая радость - получить подарок, сделанный руками любимых внуков. Это может быть и какая-то поделка, и открытка с теплыми пожеланиями, и пирог к праздничному чаю, приготовленный с помощью мамы.</w:t>
      </w:r>
    </w:p>
    <w:p w:rsidR="00560ECF" w:rsidRDefault="00CD3CE2">
      <w:pPr>
        <w:pStyle w:val="40"/>
        <w:framePr w:w="9797" w:h="8443" w:hRule="exact" w:wrap="none" w:vAnchor="page" w:hAnchor="page" w:x="1064" w:y="1394"/>
        <w:shd w:val="clear" w:color="auto" w:fill="auto"/>
        <w:spacing w:before="0"/>
        <w:ind w:firstLine="560"/>
      </w:pPr>
      <w:r>
        <w:t>Беседа по вопросам: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/>
        <w:ind w:firstLine="560"/>
      </w:pPr>
      <w:r>
        <w:t>Как часто вы общает</w:t>
      </w:r>
      <w:r>
        <w:t>есь с вашими бабушками и дедушками?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/>
        <w:ind w:firstLine="560"/>
      </w:pPr>
      <w:r>
        <w:t>Как часто звоните им по телефону или встречаетесь в интернете?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/>
        <w:ind w:firstLine="560"/>
      </w:pPr>
      <w:r>
        <w:t>Интересуетесь ли вы, как проходит их день, как они себя чувствуют?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/>
        <w:ind w:right="460" w:firstLine="560"/>
      </w:pPr>
      <w:r>
        <w:t>Помогаете ли вы своим дедушкам и бабушкам в простых занятиях по дому или саду?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184"/>
        <w:ind w:right="460" w:firstLine="560"/>
      </w:pPr>
      <w:r>
        <w:t>Как маленьк</w:t>
      </w:r>
      <w:r>
        <w:t>ий ребенок может выразить свою любовь к бабушке и дедушке? А вы так делаете?</w:t>
      </w:r>
    </w:p>
    <w:p w:rsidR="00560ECF" w:rsidRDefault="00CD3CE2">
      <w:pPr>
        <w:pStyle w:val="40"/>
        <w:framePr w:w="9797" w:h="8443" w:hRule="exact" w:wrap="none" w:vAnchor="page" w:hAnchor="page" w:x="1064" w:y="1394"/>
        <w:shd w:val="clear" w:color="auto" w:fill="auto"/>
        <w:spacing w:before="0" w:line="365" w:lineRule="exact"/>
        <w:ind w:firstLine="560"/>
      </w:pPr>
      <w:r>
        <w:t>Творческое задание «Открытка в подарок»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 w:line="365" w:lineRule="exact"/>
        <w:ind w:right="460" w:firstLine="560"/>
      </w:pPr>
      <w:r>
        <w:t xml:space="preserve">Что можно разместить на поздравительной открытке дедушке и бабушке? </w:t>
      </w:r>
      <w:proofErr w:type="gramStart"/>
      <w:r>
        <w:t xml:space="preserve">Любые цветы, букетики, сердечки, орнаменты, надписи «С праздником, </w:t>
      </w:r>
      <w:r>
        <w:t>дорогая бабушка!», «Моему дорогому деду», «Моим любимым бабушке и дедушке», «С добрыми пожеланиями!», «Спасибо, дед!», «Моей бабуле».</w:t>
      </w:r>
      <w:proofErr w:type="gramEnd"/>
      <w:r>
        <w:t xml:space="preserve"> Эти фрагменты можно разместить к фигуркам бабушки или дедушки на доске.</w:t>
      </w:r>
    </w:p>
    <w:p w:rsidR="00560ECF" w:rsidRDefault="00CD3CE2">
      <w:pPr>
        <w:pStyle w:val="40"/>
        <w:framePr w:w="9797" w:h="8443" w:hRule="exact" w:wrap="none" w:vAnchor="page" w:hAnchor="page" w:x="1064" w:y="1394"/>
        <w:shd w:val="clear" w:color="auto" w:fill="auto"/>
        <w:spacing w:before="0" w:line="365" w:lineRule="exact"/>
        <w:ind w:firstLine="560"/>
      </w:pPr>
      <w:r>
        <w:t>Задание «Подумайте и сделайте»</w:t>
      </w:r>
    </w:p>
    <w:p w:rsidR="00560ECF" w:rsidRDefault="00CD3CE2">
      <w:pPr>
        <w:pStyle w:val="3"/>
        <w:framePr w:w="9797" w:h="8443" w:hRule="exact" w:wrap="none" w:vAnchor="page" w:hAnchor="page" w:x="1064" w:y="1394"/>
        <w:shd w:val="clear" w:color="auto" w:fill="auto"/>
        <w:spacing w:before="0" w:after="0" w:line="365" w:lineRule="exact"/>
        <w:ind w:right="460" w:firstLine="560"/>
      </w:pPr>
      <w:r>
        <w:t>Вместе с родителями</w:t>
      </w:r>
      <w:r>
        <w:t xml:space="preserve"> по секрету от бабушки и/или дедушки сделайте открытку и поздравьте их с Днем пожилых людей.</w:t>
      </w:r>
    </w:p>
    <w:p w:rsidR="00560ECF" w:rsidRDefault="00CD3CE2">
      <w:pPr>
        <w:pStyle w:val="26"/>
        <w:framePr w:wrap="none" w:vAnchor="page" w:hAnchor="page" w:x="10309" w:y="16035"/>
        <w:shd w:val="clear" w:color="auto" w:fill="auto"/>
        <w:spacing w:line="160" w:lineRule="exact"/>
        <w:ind w:left="20"/>
      </w:pPr>
      <w:r>
        <w:t>7</w:t>
      </w:r>
    </w:p>
    <w:p w:rsidR="00560ECF" w:rsidRDefault="00560ECF">
      <w:pPr>
        <w:rPr>
          <w:sz w:val="2"/>
          <w:szCs w:val="2"/>
        </w:rPr>
      </w:pPr>
    </w:p>
    <w:sectPr w:rsidR="00560ECF" w:rsidSect="00560EC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E2" w:rsidRDefault="00CD3CE2" w:rsidP="00560ECF">
      <w:r>
        <w:separator/>
      </w:r>
    </w:p>
  </w:endnote>
  <w:endnote w:type="continuationSeparator" w:id="0">
    <w:p w:rsidR="00CD3CE2" w:rsidRDefault="00CD3CE2" w:rsidP="0056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E2" w:rsidRDefault="00CD3CE2"/>
  </w:footnote>
  <w:footnote w:type="continuationSeparator" w:id="0">
    <w:p w:rsidR="00CD3CE2" w:rsidRDefault="00CD3C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5230C"/>
    <w:multiLevelType w:val="multilevel"/>
    <w:tmpl w:val="81145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0ECF"/>
    <w:rsid w:val="000341A7"/>
    <w:rsid w:val="00560ECF"/>
    <w:rsid w:val="00CD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E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0EC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0EC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55"/>
      <w:szCs w:val="55"/>
      <w:u w:val="none"/>
    </w:rPr>
  </w:style>
  <w:style w:type="character" w:customStyle="1" w:styleId="21">
    <w:name w:val="Основной текст (2)"/>
    <w:basedOn w:val="2"/>
    <w:rsid w:val="00560ECF"/>
    <w:rPr>
      <w:color w:val="000000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rsid w:val="00560EC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65"/>
      <w:szCs w:val="65"/>
      <w:u w:val="none"/>
    </w:rPr>
  </w:style>
  <w:style w:type="character" w:customStyle="1" w:styleId="11">
    <w:name w:val="Заголовок №1"/>
    <w:basedOn w:val="1"/>
    <w:rsid w:val="00560ECF"/>
    <w:rPr>
      <w:color w:val="000000"/>
      <w:w w:val="100"/>
      <w:position w:val="0"/>
      <w:lang w:val="ru-RU"/>
    </w:rPr>
  </w:style>
  <w:style w:type="character" w:customStyle="1" w:styleId="22">
    <w:name w:val="Основной текст (2)"/>
    <w:basedOn w:val="2"/>
    <w:rsid w:val="00560ECF"/>
    <w:rPr>
      <w:color w:val="000000"/>
      <w:w w:val="100"/>
      <w:position w:val="0"/>
      <w:lang w:val="ru-RU"/>
    </w:rPr>
  </w:style>
  <w:style w:type="character" w:customStyle="1" w:styleId="a4">
    <w:name w:val="Колонтитул_"/>
    <w:basedOn w:val="a0"/>
    <w:link w:val="a5"/>
    <w:rsid w:val="00560EC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4"/>
      <w:w w:val="70"/>
      <w:sz w:val="23"/>
      <w:szCs w:val="23"/>
      <w:u w:val="none"/>
    </w:rPr>
  </w:style>
  <w:style w:type="character" w:customStyle="1" w:styleId="a6">
    <w:name w:val="Колонтитул"/>
    <w:basedOn w:val="a4"/>
    <w:rsid w:val="00560ECF"/>
    <w:rPr>
      <w:color w:val="000000"/>
      <w:position w:val="0"/>
      <w:lang w:val="ru-RU"/>
    </w:rPr>
  </w:style>
  <w:style w:type="character" w:customStyle="1" w:styleId="23">
    <w:name w:val="Заголовок №2_"/>
    <w:basedOn w:val="a0"/>
    <w:link w:val="24"/>
    <w:rsid w:val="0056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Основной текст_"/>
    <w:basedOn w:val="a0"/>
    <w:link w:val="3"/>
    <w:rsid w:val="00560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7"/>
    <w:rsid w:val="00560ECF"/>
    <w:rPr>
      <w:b/>
      <w:bCs/>
      <w:color w:val="000000"/>
      <w:spacing w:val="-1"/>
      <w:w w:val="100"/>
      <w:position w:val="0"/>
      <w:lang w:val="ru-RU"/>
    </w:rPr>
  </w:style>
  <w:style w:type="character" w:customStyle="1" w:styleId="25">
    <w:name w:val="Колонтитул (2)_"/>
    <w:basedOn w:val="a0"/>
    <w:link w:val="26"/>
    <w:rsid w:val="00560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0">
    <w:name w:val="Основной текст (3)_"/>
    <w:basedOn w:val="a0"/>
    <w:link w:val="31"/>
    <w:rsid w:val="00560EC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9"/>
      <w:sz w:val="19"/>
      <w:szCs w:val="19"/>
      <w:u w:val="none"/>
    </w:rPr>
  </w:style>
  <w:style w:type="character" w:customStyle="1" w:styleId="32">
    <w:name w:val="Основной текст (3)"/>
    <w:basedOn w:val="30"/>
    <w:rsid w:val="00560ECF"/>
    <w:rPr>
      <w:color w:val="FFFFFF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56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40pt">
    <w:name w:val="Основной текст (4) + Не полужирный;Интервал 0 pt"/>
    <w:basedOn w:val="4"/>
    <w:rsid w:val="00560ECF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"/>
    <w:basedOn w:val="a7"/>
    <w:rsid w:val="00560ECF"/>
    <w:rPr>
      <w:color w:val="000000"/>
      <w:spacing w:val="0"/>
      <w:w w:val="100"/>
      <w:position w:val="0"/>
      <w:u w:val="single"/>
      <w:lang w:val="ru-RU"/>
    </w:rPr>
  </w:style>
  <w:style w:type="character" w:customStyle="1" w:styleId="0pt0">
    <w:name w:val="Основной текст + Курсив;Интервал 0 pt"/>
    <w:basedOn w:val="a7"/>
    <w:rsid w:val="00560ECF"/>
    <w:rPr>
      <w:i/>
      <w:iCs/>
      <w:color w:val="000000"/>
      <w:spacing w:val="2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560EC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4"/>
      <w:w w:val="70"/>
      <w:sz w:val="23"/>
      <w:szCs w:val="23"/>
      <w:u w:val="none"/>
    </w:rPr>
  </w:style>
  <w:style w:type="character" w:customStyle="1" w:styleId="51">
    <w:name w:val="Основной текст (5)"/>
    <w:basedOn w:val="5"/>
    <w:rsid w:val="00560ECF"/>
    <w:rPr>
      <w:color w:val="000000"/>
      <w:position w:val="0"/>
      <w:lang w:val="ru-RU"/>
    </w:rPr>
  </w:style>
  <w:style w:type="character" w:customStyle="1" w:styleId="27">
    <w:name w:val="Основной текст2"/>
    <w:basedOn w:val="a7"/>
    <w:rsid w:val="00560ECF"/>
    <w:rPr>
      <w:color w:val="000000"/>
      <w:spacing w:val="0"/>
      <w:w w:val="100"/>
      <w:position w:val="0"/>
      <w:u w:val="single"/>
      <w:lang w:val="en-US"/>
    </w:rPr>
  </w:style>
  <w:style w:type="character" w:customStyle="1" w:styleId="6">
    <w:name w:val="Основной текст (6)_"/>
    <w:basedOn w:val="a0"/>
    <w:link w:val="60"/>
    <w:rsid w:val="00560E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60pt">
    <w:name w:val="Основной текст (6) + Не курсив;Интервал 0 pt"/>
    <w:basedOn w:val="6"/>
    <w:rsid w:val="00560ECF"/>
    <w:rPr>
      <w:i/>
      <w:iCs/>
      <w:color w:val="000000"/>
      <w:spacing w:val="0"/>
      <w:w w:val="100"/>
      <w:position w:val="0"/>
      <w:lang w:val="ru-RU"/>
    </w:rPr>
  </w:style>
  <w:style w:type="character" w:customStyle="1" w:styleId="0pt1">
    <w:name w:val="Основной текст + Курсив;Интервал 0 pt"/>
    <w:basedOn w:val="a7"/>
    <w:rsid w:val="00560ECF"/>
    <w:rPr>
      <w:i/>
      <w:iCs/>
      <w:color w:val="000000"/>
      <w:spacing w:val="-2"/>
      <w:w w:val="100"/>
      <w:position w:val="0"/>
      <w:lang w:val="ru-RU"/>
    </w:rPr>
  </w:style>
  <w:style w:type="character" w:customStyle="1" w:styleId="60pt0">
    <w:name w:val="Основной текст (6) + Полужирный;Не курсив;Интервал 0 pt"/>
    <w:basedOn w:val="6"/>
    <w:rsid w:val="00560ECF"/>
    <w:rPr>
      <w:b/>
      <w:bCs/>
      <w:i/>
      <w:iCs/>
      <w:color w:val="000000"/>
      <w:spacing w:val="-1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560ECF"/>
    <w:pPr>
      <w:shd w:val="clear" w:color="auto" w:fill="FFFFFF"/>
      <w:spacing w:before="1620" w:after="240" w:line="0" w:lineRule="atLeast"/>
    </w:pPr>
    <w:rPr>
      <w:rFonts w:ascii="Arial Narrow" w:eastAsia="Arial Narrow" w:hAnsi="Arial Narrow" w:cs="Arial Narrow"/>
      <w:b/>
      <w:bCs/>
      <w:spacing w:val="5"/>
      <w:sz w:val="55"/>
      <w:szCs w:val="55"/>
    </w:rPr>
  </w:style>
  <w:style w:type="paragraph" w:customStyle="1" w:styleId="10">
    <w:name w:val="Заголовок №1"/>
    <w:basedOn w:val="a"/>
    <w:link w:val="1"/>
    <w:rsid w:val="00560ECF"/>
    <w:pPr>
      <w:shd w:val="clear" w:color="auto" w:fill="FFFFFF"/>
      <w:spacing w:before="240" w:after="240" w:line="0" w:lineRule="atLeast"/>
      <w:outlineLvl w:val="0"/>
    </w:pPr>
    <w:rPr>
      <w:rFonts w:ascii="Arial Narrow" w:eastAsia="Arial Narrow" w:hAnsi="Arial Narrow" w:cs="Arial Narrow"/>
      <w:b/>
      <w:bCs/>
      <w:spacing w:val="2"/>
      <w:sz w:val="65"/>
      <w:szCs w:val="65"/>
    </w:rPr>
  </w:style>
  <w:style w:type="paragraph" w:customStyle="1" w:styleId="a5">
    <w:name w:val="Колонтитул"/>
    <w:basedOn w:val="a"/>
    <w:link w:val="a4"/>
    <w:rsid w:val="00560ECF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pacing w:val="14"/>
      <w:w w:val="70"/>
      <w:sz w:val="23"/>
      <w:szCs w:val="23"/>
    </w:rPr>
  </w:style>
  <w:style w:type="paragraph" w:customStyle="1" w:styleId="24">
    <w:name w:val="Заголовок №2"/>
    <w:basedOn w:val="a"/>
    <w:link w:val="23"/>
    <w:rsid w:val="00560ECF"/>
    <w:pPr>
      <w:shd w:val="clear" w:color="auto" w:fill="FFFFFF"/>
      <w:spacing w:after="300" w:line="422" w:lineRule="exact"/>
      <w:ind w:firstLine="560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">
    <w:name w:val="Основной текст3"/>
    <w:basedOn w:val="a"/>
    <w:link w:val="a7"/>
    <w:rsid w:val="00560ECF"/>
    <w:pPr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Колонтитул (2)"/>
    <w:basedOn w:val="a"/>
    <w:link w:val="25"/>
    <w:rsid w:val="00560E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Основной текст (3)"/>
    <w:basedOn w:val="a"/>
    <w:link w:val="30"/>
    <w:rsid w:val="00560ECF"/>
    <w:pPr>
      <w:shd w:val="clear" w:color="auto" w:fill="FFFFFF"/>
      <w:spacing w:after="360" w:line="0" w:lineRule="atLeast"/>
      <w:jc w:val="right"/>
    </w:pPr>
    <w:rPr>
      <w:rFonts w:ascii="Arial Narrow" w:eastAsia="Arial Narrow" w:hAnsi="Arial Narrow" w:cs="Arial Narrow"/>
      <w:b/>
      <w:bCs/>
      <w:spacing w:val="29"/>
      <w:sz w:val="19"/>
      <w:szCs w:val="19"/>
    </w:rPr>
  </w:style>
  <w:style w:type="paragraph" w:customStyle="1" w:styleId="40">
    <w:name w:val="Основной текст (4)"/>
    <w:basedOn w:val="a"/>
    <w:link w:val="4"/>
    <w:rsid w:val="00560ECF"/>
    <w:pPr>
      <w:shd w:val="clear" w:color="auto" w:fill="FFFFFF"/>
      <w:spacing w:before="360" w:line="370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0">
    <w:name w:val="Основной текст (5)"/>
    <w:basedOn w:val="a"/>
    <w:link w:val="5"/>
    <w:rsid w:val="00560ECF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pacing w:val="14"/>
      <w:w w:val="70"/>
      <w:sz w:val="23"/>
      <w:szCs w:val="23"/>
    </w:rPr>
  </w:style>
  <w:style w:type="paragraph" w:customStyle="1" w:styleId="60">
    <w:name w:val="Основной текст (6)"/>
    <w:basedOn w:val="a"/>
    <w:link w:val="6"/>
    <w:rsid w:val="00560ECF"/>
    <w:pPr>
      <w:shd w:val="clear" w:color="auto" w:fill="FFFFFF"/>
      <w:spacing w:before="360" w:after="180" w:line="0" w:lineRule="atLeast"/>
      <w:ind w:firstLine="560"/>
      <w:jc w:val="both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34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1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../../AC94~1/AppData/Local/Temp/FineReader11/media/image3.jpe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../../AC94~1/AppData/Local/Temp/FineReader11/media/image5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AC94~1/AppData/Local/Temp/FineReader11/media/image2.jpeg" TargetMode="External"/><Relationship Id="rId5" Type="http://schemas.openxmlformats.org/officeDocument/2006/relationships/footnotes" Target="footnotes.xml"/><Relationship Id="rId15" Type="http://schemas.openxmlformats.org/officeDocument/2006/relationships/image" Target="../../AC94~1/AppData/Local/Temp/FineReader11/media/image4.jp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../../AC94~1/AppData/Local/Temp/FineReader11/media/image1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1239</Words>
  <Characters>7067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занятия разговоры о важном 3-4 класс 26 сентября 2022</dc:title>
  <dc:subject>Сценарий занятия разговоры о важном 3-4 класс 26 сентября 2022</dc:subject>
  <dc:creator>школа ГИЛИБ</dc:creator>
  <cp:keywords>сценарий занятия разговоры о важном 3-4 класс 26 сентября 2022</cp:keywords>
  <cp:lastModifiedBy>школа ГИЛИБ</cp:lastModifiedBy>
  <cp:revision>1</cp:revision>
  <dcterms:created xsi:type="dcterms:W3CDTF">2022-09-26T06:30:00Z</dcterms:created>
  <dcterms:modified xsi:type="dcterms:W3CDTF">2022-09-26T06:31:00Z</dcterms:modified>
</cp:coreProperties>
</file>