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B4" w:rsidRPr="00B15534" w:rsidRDefault="00615BB4" w:rsidP="00615BB4">
      <w:pPr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1553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УТВЕРЖДАЮ</w:t>
      </w:r>
    </w:p>
    <w:p w:rsidR="00615BB4" w:rsidRPr="00B15534" w:rsidRDefault="00615BB4" w:rsidP="00615BB4">
      <w:pPr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5BB4" w:rsidRDefault="00615BB4" w:rsidP="00615BB4">
      <w:pPr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15534">
        <w:rPr>
          <w:rFonts w:ascii="Times New Roman" w:eastAsia="Calibri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15534">
        <w:rPr>
          <w:rFonts w:ascii="Times New Roman" w:eastAsia="Calibri" w:hAnsi="Times New Roman" w:cs="Times New Roman"/>
          <w:b/>
          <w:sz w:val="28"/>
          <w:szCs w:val="28"/>
        </w:rPr>
        <w:t>МКОУ</w:t>
      </w:r>
    </w:p>
    <w:p w:rsidR="00615BB4" w:rsidRPr="00B15534" w:rsidRDefault="00615BB4" w:rsidP="00615BB4">
      <w:pPr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15534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spellStart"/>
      <w:r w:rsidRPr="00B15534">
        <w:rPr>
          <w:rFonts w:ascii="Times New Roman" w:eastAsia="Calibri" w:hAnsi="Times New Roman" w:cs="Times New Roman"/>
          <w:b/>
          <w:sz w:val="28"/>
          <w:szCs w:val="28"/>
        </w:rPr>
        <w:t>Цемерская</w:t>
      </w:r>
      <w:proofErr w:type="spellEnd"/>
      <w:r w:rsidRPr="00B15534">
        <w:rPr>
          <w:rFonts w:ascii="Times New Roman" w:eastAsia="Calibri" w:hAnsi="Times New Roman" w:cs="Times New Roman"/>
          <w:b/>
          <w:sz w:val="28"/>
          <w:szCs w:val="28"/>
        </w:rPr>
        <w:t xml:space="preserve"> ООШ »</w:t>
      </w:r>
    </w:p>
    <w:p w:rsidR="00615BB4" w:rsidRPr="00B15534" w:rsidRDefault="00615BB4" w:rsidP="00615BB4">
      <w:pPr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B4B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95pt;height:25.8pt" o:ole="">
            <v:imagedata r:id="rId5" o:title="" croptop="6983f" cropbottom="55246f" cropleft="39800f" cropright="16632f"/>
          </v:shape>
          <o:OLEObject Type="Embed" ProgID="AcroExch.Document.7" ShapeID="_x0000_i1025" DrawAspect="Content" ObjectID="_1666782228" r:id="rId6"/>
        </w:object>
      </w:r>
      <w:r w:rsidRPr="002B4B4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15534">
        <w:rPr>
          <w:rFonts w:ascii="Times New Roman" w:eastAsia="Calibri" w:hAnsi="Times New Roman" w:cs="Times New Roman"/>
          <w:b/>
          <w:sz w:val="28"/>
          <w:szCs w:val="28"/>
        </w:rPr>
        <w:t xml:space="preserve">Х.И. </w:t>
      </w:r>
      <w:proofErr w:type="spellStart"/>
      <w:r w:rsidRPr="00B15534">
        <w:rPr>
          <w:rFonts w:ascii="Times New Roman" w:eastAsia="Calibri" w:hAnsi="Times New Roman" w:cs="Times New Roman"/>
          <w:b/>
          <w:sz w:val="28"/>
          <w:szCs w:val="28"/>
        </w:rPr>
        <w:t>Джамалудинова</w:t>
      </w:r>
      <w:proofErr w:type="spellEnd"/>
    </w:p>
    <w:p w:rsidR="00615BB4" w:rsidRPr="005A039C" w:rsidRDefault="00615BB4" w:rsidP="00615BB4">
      <w:pPr>
        <w:spacing w:after="0" w:line="240" w:lineRule="auto"/>
        <w:ind w:right="142" w:firstLine="567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A039C">
        <w:rPr>
          <w:rFonts w:ascii="Times New Roman" w:eastAsia="Calibri" w:hAnsi="Times New Roman" w:cs="Times New Roman"/>
          <w:b/>
          <w:sz w:val="28"/>
          <w:szCs w:val="28"/>
          <w:u w:val="single"/>
        </w:rPr>
        <w:t>«1»_09_ 2020г</w:t>
      </w:r>
    </w:p>
    <w:p w:rsidR="00615BB4" w:rsidRDefault="00615BB4" w:rsidP="00615BB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5BB4" w:rsidRPr="00615BB4" w:rsidRDefault="00615BB4" w:rsidP="00615BB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 совете ШСК «СТАРТ».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1.1 Совет спортивного ШСК «СТАРТ». является выборным органом самоуправления ШСК «СТАРТ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»..</w:t>
      </w:r>
      <w:proofErr w:type="gramEnd"/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1.2 Совет спортивного ШСК «СТАРТ»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ействует на основании законодательства РФ, Устава (обр. учреждения), положения о ШСК и настоя</w:t>
      </w:r>
      <w:bookmarkStart w:id="0" w:name="_GoBack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Положения.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Цели </w:t>
      </w:r>
      <w:bookmarkEnd w:id="0"/>
      <w:r w:rsidRPr="00615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задачи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2.1 Целями деятельности Совета спортивного ШСК «СТАРТ»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вляются: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2.1.1 Усиление роли воспитанников в решении вопросов спортивной жизни школы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2.1.2 Воспитание школьников в духе демократической культуры, социальной ответственности и гражданской активности;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2.2 Задачами деятельности Совета спортивного ШСК «СТАРТ»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вляются: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2.2.1 Представление интересов воспитанников в процессе управления спортклубом.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2.2.2 Поддержка и развитие инициатив воспитанников в школьной и общественной жизни;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2.2.3 Защита прав воспитанников;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2.2.4 Привлечение воспитанников к участию в спортивных мероприятиях района, округа и т.д.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Функции Совета ШСК «СТАРТ».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спортивного ШСК «СТАРТ».: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3.1 Привлекает воспитанников к решению вопросов спортивной жизни школы: изучает и формулирует мнение школьников по вопросам спортивной жизни школы,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3.2 Формулирует мнение воспитанников по вопросам, рассматриваемым в Совете ШСК «СТАРТ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»..</w:t>
      </w:r>
      <w:proofErr w:type="gramEnd"/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одействует реализации инициатив воспитанников во вне учебной деятельности: изучает интересы и потребности школьников в сфере вне учебной деятельности, создает условия для их реализации, привлекает воспитанников к организации воспитательной и спортивной работы школы;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 и вне ее.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BB4" w:rsidRPr="00615BB4" w:rsidRDefault="00615BB4" w:rsidP="00615BB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5BB4" w:rsidRPr="00615BB4" w:rsidRDefault="00615BB4" w:rsidP="00615BB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Права Совета спортивного ШСК «СТАРТ».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спортивного ШСК «СТАРТ»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меет право: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на территории школы собрания, в том числе закрытые, и иные мероприятия не реже 1 раза в месяц;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азмещать на территории школы информацию (на стендах) и в школьных средствах информации, получать время для выступлений своих представителей на классных часах и родительских собраниях;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аправлять в администрацию школы письменные запросы, предложения и получать на них ответы;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4.4 Знакомиться с нормативными документами школы, спортивного ШСК «СТАРТ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»., 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Блока дополнительного образования и их проектами, вносить к ним свои предложения;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олучить от администрации школы информацию по вопросам жизни школы и блока дополнительного образования;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4.6 Представлять интересы учеников в администрации школы, на педагогических советах, собраниях, посвященных решению вопросов жизни спортивного ШСК «СТАРТ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».;</w:t>
      </w:r>
      <w:proofErr w:type="gramEnd"/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встречи с директором школы, заместителем директора школы по ДО и другими представителями администрации по необходимости;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4.8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среди воспитанников опросы и референдумы;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4.9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аправлять своих представителей для работы в коллегиальных органах управления школы;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4.10 Организовывать работу общественных приемных совета спортивного ШСК «СТАРТ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»., 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предложений воспитанников, ставить вопрос о решении поднятых воспитанниками проблем перед администрацией школы, другими органами и организациями;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4.11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ринимать решения по рассматриваемым вопросам, информировать воспитанников, администрацию школы о принятых решениях;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4.12 Пользоваться организационной поддержкой должностных лиц школы, отвечающих за воспитательную и спортивно-массовую работу, при подготовке и проведении мероприятий совета спортивного ШСК «СТАРТ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».;</w:t>
      </w:r>
      <w:proofErr w:type="gramEnd"/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4.13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 в администрацию школы предложения по совершенствованию учебно-воспитательного и физкультурно-спортивного процесса школы;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4.14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 в администрацию школы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применения;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4.15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протестовывать решения администрации и других органов управления школы, действия работников школы, противоречащие Уставу школы; 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4.16 Опротестовывать решение администрации школы, касающиеся воспитанников, принятые без учета предложений Совета спортивного ШСК «СТАРТ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».;</w:t>
      </w:r>
      <w:proofErr w:type="gramEnd"/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4.17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оздавать печатные органы;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4.18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 предложения в план воспитательной, спортивной и физкультурно-массовой работы школы.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Порядок формирования и структура Совета спортивного ШСК «СТАРТ».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5.1 Совет спортивного ШСК «СТАРТ»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ормируется на выборной основе, сроком на </w:t>
      </w: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один год;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5.2 В состав совета спортивного ШСК «СТАРТ»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огут избираться по одному человеку представители от спортивных секций и 5-9  классов.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5.3 В Совет спортивного ШСК «СТАРТ»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ходят представители от Совета школы и Ученического совета. 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5.4 Председателем Совета спортивного ШСК «СТАРТ»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вляется руководитель  ШСК </w:t>
      </w:r>
    </w:p>
    <w:p w:rsidR="00615BB4" w:rsidRPr="00615BB4" w:rsidRDefault="00615BB4" w:rsidP="00615B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sz w:val="28"/>
          <w:szCs w:val="28"/>
          <w:lang w:eastAsia="ru-RU"/>
        </w:rPr>
        <w:t>5.5 Выборы заместителя председателя Совета спортивного ШСК «СТАРТ» осуществляется на первом заседании Совета ШСК «СТАРТ». Выборы считаются действительными, если на заседании присутствовало не менее 2/3 членов Совета ШСК «СТАРТ». Решение принимается простым большинством из числа присутствующих членов Совета ШСК «СТАРТ».</w:t>
      </w:r>
    </w:p>
    <w:p w:rsidR="00547BB3" w:rsidRDefault="00547BB3"/>
    <w:sectPr w:rsidR="00547BB3" w:rsidSect="00615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B4"/>
    <w:rsid w:val="00547BB3"/>
    <w:rsid w:val="0061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2020-11-13T10:15:00Z</dcterms:created>
  <dcterms:modified xsi:type="dcterms:W3CDTF">2020-11-13T10:17:00Z</dcterms:modified>
</cp:coreProperties>
</file>